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C57030" w14:paraId="6AC02B4A" w14:textId="77777777" w:rsidTr="00B8190E">
        <w:trPr>
          <w:trHeight w:val="214"/>
        </w:trPr>
        <w:tc>
          <w:tcPr>
            <w:tcW w:w="3970" w:type="dxa"/>
            <w:shd w:val="clear" w:color="auto" w:fill="BFBFBF" w:themeFill="background1" w:themeFillShade="BF"/>
          </w:tcPr>
          <w:p w14:paraId="71D24723" w14:textId="77777777" w:rsidR="008B110E" w:rsidRPr="00565A1C" w:rsidRDefault="008B110E" w:rsidP="00871ECB">
            <w:pPr>
              <w:spacing w:before="20" w:after="20"/>
              <w:jc w:val="both"/>
              <w:rPr>
                <w:rFonts w:cs="Arial"/>
                <w:b/>
                <w:bCs/>
                <w:sz w:val="20"/>
                <w:szCs w:val="20"/>
                <w:lang w:eastAsia="en-AU"/>
              </w:rPr>
            </w:pPr>
            <w:r w:rsidRPr="00565A1C">
              <w:rPr>
                <w:rFonts w:cs="Arial"/>
                <w:b/>
                <w:bCs/>
                <w:sz w:val="20"/>
                <w:szCs w:val="20"/>
                <w:lang w:eastAsia="en-AU"/>
              </w:rPr>
              <w:t>Clause</w:t>
            </w:r>
          </w:p>
        </w:tc>
        <w:tc>
          <w:tcPr>
            <w:tcW w:w="3969" w:type="dxa"/>
            <w:shd w:val="clear" w:color="auto" w:fill="BFBFBF" w:themeFill="background1" w:themeFillShade="BF"/>
          </w:tcPr>
          <w:p w14:paraId="2AFFF95C" w14:textId="77777777" w:rsidR="008B110E" w:rsidRPr="00565A1C" w:rsidRDefault="00565A1C" w:rsidP="00871ECB">
            <w:pPr>
              <w:spacing w:before="20" w:after="20"/>
              <w:jc w:val="both"/>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390E0AC6" w14:textId="77777777" w:rsidR="008B110E" w:rsidRPr="00565A1C" w:rsidRDefault="008B110E" w:rsidP="00871ECB">
            <w:pPr>
              <w:tabs>
                <w:tab w:val="left" w:pos="7263"/>
              </w:tabs>
              <w:spacing w:before="20" w:after="20"/>
              <w:ind w:right="-108"/>
              <w:jc w:val="both"/>
              <w:rPr>
                <w:rFonts w:cs="Arial"/>
                <w:b/>
                <w:bCs/>
                <w:sz w:val="20"/>
                <w:szCs w:val="20"/>
                <w:lang w:eastAsia="en-AU"/>
              </w:rPr>
            </w:pPr>
            <w:r w:rsidRPr="00565A1C">
              <w:rPr>
                <w:rFonts w:cs="Arial"/>
                <w:b/>
                <w:bCs/>
                <w:sz w:val="20"/>
                <w:szCs w:val="20"/>
                <w:lang w:eastAsia="en-AU"/>
              </w:rPr>
              <w:t>Compliance</w:t>
            </w:r>
            <w:r w:rsidR="00565A1C">
              <w:rPr>
                <w:rFonts w:cs="Arial"/>
                <w:b/>
                <w:bCs/>
                <w:sz w:val="20"/>
                <w:szCs w:val="20"/>
                <w:lang w:eastAsia="en-AU"/>
              </w:rPr>
              <w:t>?</w:t>
            </w:r>
          </w:p>
        </w:tc>
      </w:tr>
      <w:tr w:rsidR="00371B4C" w:rsidRPr="00C57030" w14:paraId="76BAD61F" w14:textId="77777777" w:rsidTr="00B8190E">
        <w:trPr>
          <w:trHeight w:val="214"/>
        </w:trPr>
        <w:tc>
          <w:tcPr>
            <w:tcW w:w="3970" w:type="dxa"/>
            <w:shd w:val="clear" w:color="auto" w:fill="auto"/>
          </w:tcPr>
          <w:p w14:paraId="69499C28" w14:textId="77777777" w:rsidR="00371B4C" w:rsidRPr="00565A1C" w:rsidRDefault="00C04003"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xml:space="preserve">, 4.1AB Minimum lot sizes for </w:t>
            </w:r>
            <w:r w:rsidR="00052D4D" w:rsidRPr="00565A1C">
              <w:rPr>
                <w:rFonts w:cs="Arial"/>
                <w:b/>
                <w:sz w:val="20"/>
                <w:szCs w:val="20"/>
                <w:lang w:eastAsia="en-AU"/>
              </w:rPr>
              <w:t>residential development in Zone R2 Low Density Residential and Zone R3 Medium Density Residential</w:t>
            </w:r>
          </w:p>
          <w:p w14:paraId="47F8A869" w14:textId="77777777" w:rsidR="00371B4C" w:rsidRPr="00565A1C" w:rsidRDefault="00371B4C" w:rsidP="00871ECB">
            <w:pPr>
              <w:spacing w:before="20" w:after="20"/>
              <w:jc w:val="both"/>
              <w:rPr>
                <w:rFonts w:cs="Arial"/>
                <w:b/>
                <w:sz w:val="20"/>
                <w:szCs w:val="20"/>
                <w:lang w:eastAsia="en-AU"/>
              </w:rPr>
            </w:pPr>
          </w:p>
          <w:p w14:paraId="2961A3FB" w14:textId="77777777" w:rsidR="00BA2F8D" w:rsidRPr="00565A1C" w:rsidRDefault="00BA2F8D" w:rsidP="00871ECB">
            <w:pPr>
              <w:spacing w:before="20" w:after="20"/>
              <w:jc w:val="both"/>
              <w:rPr>
                <w:rFonts w:cs="Arial"/>
                <w:sz w:val="20"/>
                <w:szCs w:val="20"/>
                <w:lang w:eastAsia="en-AU"/>
              </w:rPr>
            </w:pPr>
            <w:r w:rsidRPr="00565A1C">
              <w:rPr>
                <w:rFonts w:cs="Arial"/>
                <w:sz w:val="20"/>
                <w:szCs w:val="20"/>
                <w:lang w:eastAsia="en-AU"/>
              </w:rPr>
              <w:t>On land zoned:</w:t>
            </w:r>
          </w:p>
          <w:p w14:paraId="21DC93E0" w14:textId="77777777" w:rsidR="00BA2F8D" w:rsidRPr="00565A1C" w:rsidRDefault="00BA2F8D" w:rsidP="00871ECB">
            <w:pPr>
              <w:spacing w:before="20" w:after="20"/>
              <w:jc w:val="both"/>
              <w:rPr>
                <w:rFonts w:cs="Arial"/>
                <w:sz w:val="20"/>
                <w:szCs w:val="20"/>
                <w:lang w:eastAsia="en-AU"/>
              </w:rPr>
            </w:pPr>
          </w:p>
          <w:p w14:paraId="2621BAFD"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R2 Low Density Residential, or</w:t>
            </w:r>
          </w:p>
          <w:p w14:paraId="770F41BE"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R3 Medium Density Residential,</w:t>
            </w:r>
          </w:p>
          <w:p w14:paraId="1F59FAF4" w14:textId="77777777" w:rsidR="00371B4C" w:rsidRPr="00565A1C" w:rsidRDefault="00371B4C" w:rsidP="00871ECB">
            <w:pPr>
              <w:spacing w:before="20" w:after="20"/>
              <w:jc w:val="both"/>
              <w:rPr>
                <w:rFonts w:cs="Arial"/>
                <w:sz w:val="20"/>
                <w:szCs w:val="20"/>
                <w:lang w:eastAsia="en-AU"/>
              </w:rPr>
            </w:pPr>
          </w:p>
          <w:p w14:paraId="59FD2FE4" w14:textId="77777777" w:rsidR="00BA2F8D" w:rsidRPr="007B72E6" w:rsidRDefault="00BA2F8D" w:rsidP="00871ECB">
            <w:pPr>
              <w:shd w:val="clear" w:color="auto" w:fill="FFFFFF"/>
              <w:jc w:val="both"/>
              <w:rPr>
                <w:rFonts w:cs="Arial"/>
                <w:color w:val="000000"/>
                <w:sz w:val="20"/>
                <w:szCs w:val="20"/>
                <w:lang w:eastAsia="en-AU"/>
              </w:rPr>
            </w:pPr>
            <w:r w:rsidRPr="007B72E6">
              <w:rPr>
                <w:rFonts w:cs="Arial"/>
                <w:color w:val="000000"/>
                <w:sz w:val="20"/>
                <w:szCs w:val="20"/>
                <w:lang w:eastAsia="en-AU"/>
              </w:rPr>
              <w:t>The minimum lot size for a residential flat building is 2,000m</w:t>
            </w:r>
            <w:r w:rsidRPr="007B72E6">
              <w:rPr>
                <w:rFonts w:cs="Arial"/>
                <w:color w:val="000000"/>
                <w:sz w:val="20"/>
                <w:szCs w:val="20"/>
                <w:vertAlign w:val="superscript"/>
                <w:lang w:eastAsia="en-AU"/>
              </w:rPr>
              <w:t>2</w:t>
            </w:r>
            <w:r w:rsidRPr="007B72E6">
              <w:rPr>
                <w:rFonts w:cs="Arial"/>
                <w:color w:val="000000"/>
                <w:sz w:val="20"/>
                <w:szCs w:val="20"/>
                <w:lang w:eastAsia="en-AU"/>
              </w:rPr>
              <w:t xml:space="preserve"> if the dwelling density (per hectare) shown on the Residential Density Map in relation to the land is 25.</w:t>
            </w:r>
          </w:p>
        </w:tc>
        <w:tc>
          <w:tcPr>
            <w:tcW w:w="3969" w:type="dxa"/>
          </w:tcPr>
          <w:p w14:paraId="035DFE12" w14:textId="77777777" w:rsidR="00733BC1" w:rsidRDefault="00733BC1" w:rsidP="00871ECB">
            <w:pPr>
              <w:spacing w:before="20" w:after="20"/>
              <w:jc w:val="both"/>
              <w:rPr>
                <w:rFonts w:cs="Arial"/>
                <w:sz w:val="20"/>
                <w:szCs w:val="20"/>
                <w:lang w:eastAsia="en-AU"/>
              </w:rPr>
            </w:pPr>
          </w:p>
          <w:p w14:paraId="43D9CA19" w14:textId="77777777" w:rsidR="00733BC1" w:rsidRDefault="00733BC1" w:rsidP="00871ECB">
            <w:pPr>
              <w:spacing w:before="20" w:after="20"/>
              <w:jc w:val="both"/>
              <w:rPr>
                <w:rFonts w:cs="Arial"/>
                <w:sz w:val="20"/>
                <w:szCs w:val="20"/>
                <w:lang w:eastAsia="en-AU"/>
              </w:rPr>
            </w:pPr>
          </w:p>
          <w:p w14:paraId="2F8C8304" w14:textId="77777777" w:rsidR="00733BC1" w:rsidRDefault="00733BC1" w:rsidP="00871ECB">
            <w:pPr>
              <w:spacing w:before="20" w:after="20"/>
              <w:jc w:val="both"/>
              <w:rPr>
                <w:rFonts w:cs="Arial"/>
                <w:sz w:val="20"/>
                <w:szCs w:val="20"/>
                <w:lang w:eastAsia="en-AU"/>
              </w:rPr>
            </w:pPr>
          </w:p>
          <w:p w14:paraId="3B9E21DC" w14:textId="77777777" w:rsidR="00733BC1" w:rsidRDefault="00733BC1" w:rsidP="00871ECB">
            <w:pPr>
              <w:spacing w:before="20" w:after="20"/>
              <w:jc w:val="both"/>
              <w:rPr>
                <w:rFonts w:cs="Arial"/>
                <w:sz w:val="20"/>
                <w:szCs w:val="20"/>
                <w:lang w:eastAsia="en-AU"/>
              </w:rPr>
            </w:pPr>
          </w:p>
          <w:p w14:paraId="74B2FC80" w14:textId="77777777" w:rsidR="00733BC1" w:rsidRDefault="00733BC1" w:rsidP="00871ECB">
            <w:pPr>
              <w:spacing w:before="20" w:after="20"/>
              <w:jc w:val="both"/>
              <w:rPr>
                <w:rFonts w:cs="Arial"/>
                <w:sz w:val="20"/>
                <w:szCs w:val="20"/>
                <w:lang w:eastAsia="en-AU"/>
              </w:rPr>
            </w:pPr>
          </w:p>
          <w:p w14:paraId="034953B3" w14:textId="77777777" w:rsidR="00733BC1" w:rsidRDefault="00733BC1" w:rsidP="00871ECB">
            <w:pPr>
              <w:spacing w:before="20" w:after="20"/>
              <w:jc w:val="both"/>
              <w:rPr>
                <w:rFonts w:cs="Arial"/>
                <w:sz w:val="20"/>
                <w:szCs w:val="20"/>
                <w:lang w:eastAsia="en-AU"/>
              </w:rPr>
            </w:pPr>
          </w:p>
          <w:p w14:paraId="78FFADA1" w14:textId="77777777" w:rsidR="00733BC1" w:rsidRDefault="00733BC1" w:rsidP="00871ECB">
            <w:pPr>
              <w:spacing w:before="20" w:after="20"/>
              <w:jc w:val="both"/>
              <w:rPr>
                <w:rFonts w:cs="Arial"/>
                <w:sz w:val="20"/>
                <w:szCs w:val="20"/>
                <w:lang w:eastAsia="en-AU"/>
              </w:rPr>
            </w:pPr>
          </w:p>
          <w:p w14:paraId="5290B964" w14:textId="77777777" w:rsidR="00733BC1" w:rsidRDefault="00733BC1" w:rsidP="00871ECB">
            <w:pPr>
              <w:spacing w:before="20" w:after="20"/>
              <w:jc w:val="both"/>
              <w:rPr>
                <w:rFonts w:cs="Arial"/>
                <w:sz w:val="20"/>
                <w:szCs w:val="20"/>
                <w:lang w:eastAsia="en-AU"/>
              </w:rPr>
            </w:pPr>
          </w:p>
          <w:p w14:paraId="48416CC5" w14:textId="77777777" w:rsidR="00733BC1" w:rsidRDefault="00733BC1" w:rsidP="00871ECB">
            <w:pPr>
              <w:spacing w:before="20" w:after="20"/>
              <w:jc w:val="both"/>
              <w:rPr>
                <w:rFonts w:cs="Arial"/>
                <w:sz w:val="20"/>
                <w:szCs w:val="20"/>
                <w:lang w:eastAsia="en-AU"/>
              </w:rPr>
            </w:pPr>
          </w:p>
          <w:p w14:paraId="5DEBAB04" w14:textId="77777777" w:rsidR="00733BC1" w:rsidRDefault="00733BC1" w:rsidP="00871ECB">
            <w:pPr>
              <w:spacing w:before="20" w:after="20"/>
              <w:jc w:val="both"/>
              <w:rPr>
                <w:rFonts w:cs="Arial"/>
                <w:sz w:val="20"/>
                <w:szCs w:val="20"/>
                <w:lang w:eastAsia="en-AU"/>
              </w:rPr>
            </w:pPr>
          </w:p>
          <w:p w14:paraId="61232215" w14:textId="7D460546" w:rsidR="009F1182" w:rsidRPr="005964A2" w:rsidRDefault="00F37CB6" w:rsidP="00871ECB">
            <w:pPr>
              <w:spacing w:before="20" w:after="20"/>
              <w:jc w:val="both"/>
              <w:rPr>
                <w:rFonts w:cs="Arial"/>
                <w:sz w:val="20"/>
                <w:szCs w:val="20"/>
                <w:lang w:eastAsia="en-AU"/>
              </w:rPr>
            </w:pPr>
            <w:r w:rsidRPr="005964A2">
              <w:rPr>
                <w:rFonts w:cs="Arial"/>
                <w:sz w:val="20"/>
                <w:szCs w:val="20"/>
                <w:lang w:eastAsia="en-AU"/>
              </w:rPr>
              <w:t>L</w:t>
            </w:r>
            <w:r w:rsidR="009F1182" w:rsidRPr="005964A2">
              <w:rPr>
                <w:rFonts w:cs="Arial"/>
                <w:sz w:val="20"/>
                <w:szCs w:val="20"/>
                <w:lang w:eastAsia="en-AU"/>
              </w:rPr>
              <w:t>ot</w:t>
            </w:r>
            <w:r w:rsidRPr="005964A2">
              <w:rPr>
                <w:rFonts w:cs="Arial"/>
                <w:sz w:val="20"/>
                <w:szCs w:val="20"/>
                <w:lang w:eastAsia="en-AU"/>
              </w:rPr>
              <w:t xml:space="preserve"> </w:t>
            </w:r>
            <w:r w:rsidR="008E53A1">
              <w:rPr>
                <w:rFonts w:cs="Arial"/>
                <w:sz w:val="20"/>
                <w:szCs w:val="20"/>
                <w:lang w:eastAsia="en-AU"/>
              </w:rPr>
              <w:t>3</w:t>
            </w:r>
            <w:r w:rsidRPr="005964A2">
              <w:rPr>
                <w:rFonts w:cs="Arial"/>
                <w:sz w:val="20"/>
                <w:szCs w:val="20"/>
                <w:lang w:eastAsia="en-AU"/>
              </w:rPr>
              <w:t xml:space="preserve"> will achieve an a</w:t>
            </w:r>
            <w:r w:rsidR="009F1182" w:rsidRPr="005964A2">
              <w:rPr>
                <w:rFonts w:cs="Arial"/>
                <w:sz w:val="20"/>
                <w:szCs w:val="20"/>
                <w:lang w:eastAsia="en-AU"/>
              </w:rPr>
              <w:t xml:space="preserve">rea of </w:t>
            </w:r>
            <w:r w:rsidR="002B7F3B" w:rsidRPr="002B7F3B">
              <w:rPr>
                <w:rFonts w:cs="Arial"/>
                <w:sz w:val="20"/>
                <w:szCs w:val="20"/>
                <w:lang w:eastAsia="en-AU"/>
              </w:rPr>
              <w:t>6</w:t>
            </w:r>
            <w:r w:rsidR="001722A8">
              <w:rPr>
                <w:rFonts w:cs="Arial"/>
                <w:sz w:val="20"/>
                <w:szCs w:val="20"/>
                <w:lang w:eastAsia="en-AU"/>
              </w:rPr>
              <w:t>,</w:t>
            </w:r>
            <w:r w:rsidR="002B7F3B" w:rsidRPr="002B7F3B">
              <w:rPr>
                <w:rFonts w:cs="Arial"/>
                <w:sz w:val="20"/>
                <w:szCs w:val="20"/>
                <w:lang w:eastAsia="en-AU"/>
              </w:rPr>
              <w:t>565</w:t>
            </w:r>
            <w:r w:rsidRPr="005964A2">
              <w:rPr>
                <w:rFonts w:cs="Arial"/>
                <w:sz w:val="20"/>
                <w:szCs w:val="20"/>
                <w:lang w:eastAsia="en-AU"/>
              </w:rPr>
              <w:t>m</w:t>
            </w:r>
            <w:r w:rsidR="009F1182" w:rsidRPr="005964A2">
              <w:rPr>
                <w:rFonts w:cs="Arial"/>
                <w:sz w:val="20"/>
                <w:szCs w:val="20"/>
                <w:vertAlign w:val="superscript"/>
                <w:lang w:eastAsia="en-AU"/>
              </w:rPr>
              <w:t>2</w:t>
            </w:r>
            <w:r w:rsidRPr="005964A2">
              <w:rPr>
                <w:rFonts w:cs="Arial"/>
                <w:sz w:val="20"/>
                <w:szCs w:val="20"/>
                <w:lang w:eastAsia="en-AU"/>
              </w:rPr>
              <w:t>.</w:t>
            </w:r>
          </w:p>
          <w:p w14:paraId="1BDF5AD2" w14:textId="77777777" w:rsidR="008172ED" w:rsidRPr="00565A1C" w:rsidRDefault="008172ED" w:rsidP="00871ECB">
            <w:pPr>
              <w:spacing w:before="20" w:after="20"/>
              <w:jc w:val="both"/>
              <w:rPr>
                <w:rFonts w:cs="Arial"/>
                <w:sz w:val="20"/>
                <w:szCs w:val="20"/>
                <w:lang w:eastAsia="en-AU"/>
              </w:rPr>
            </w:pPr>
          </w:p>
        </w:tc>
        <w:tc>
          <w:tcPr>
            <w:tcW w:w="1843" w:type="dxa"/>
          </w:tcPr>
          <w:p w14:paraId="3EB9B464" w14:textId="77777777" w:rsidR="00733BC1" w:rsidRDefault="00733BC1" w:rsidP="00871ECB">
            <w:pPr>
              <w:spacing w:before="20" w:after="20"/>
              <w:jc w:val="both"/>
              <w:rPr>
                <w:rFonts w:cs="Arial"/>
                <w:bCs/>
                <w:sz w:val="20"/>
                <w:szCs w:val="20"/>
                <w:lang w:eastAsia="en-AU"/>
              </w:rPr>
            </w:pPr>
          </w:p>
          <w:p w14:paraId="3CF6A62A" w14:textId="77777777" w:rsidR="00733BC1" w:rsidRDefault="00733BC1" w:rsidP="00871ECB">
            <w:pPr>
              <w:spacing w:before="20" w:after="20"/>
              <w:jc w:val="both"/>
              <w:rPr>
                <w:rFonts w:cs="Arial"/>
                <w:bCs/>
                <w:sz w:val="20"/>
                <w:szCs w:val="20"/>
                <w:lang w:eastAsia="en-AU"/>
              </w:rPr>
            </w:pPr>
          </w:p>
          <w:p w14:paraId="15667E0A" w14:textId="77777777" w:rsidR="00733BC1" w:rsidRDefault="00733BC1" w:rsidP="00871ECB">
            <w:pPr>
              <w:spacing w:before="20" w:after="20"/>
              <w:jc w:val="both"/>
              <w:rPr>
                <w:rFonts w:cs="Arial"/>
                <w:bCs/>
                <w:sz w:val="20"/>
                <w:szCs w:val="20"/>
                <w:lang w:eastAsia="en-AU"/>
              </w:rPr>
            </w:pPr>
          </w:p>
          <w:p w14:paraId="040E4713" w14:textId="77777777" w:rsidR="00733BC1" w:rsidRDefault="00733BC1" w:rsidP="00871ECB">
            <w:pPr>
              <w:spacing w:before="20" w:after="20"/>
              <w:jc w:val="both"/>
              <w:rPr>
                <w:rFonts w:cs="Arial"/>
                <w:bCs/>
                <w:sz w:val="20"/>
                <w:szCs w:val="20"/>
                <w:lang w:eastAsia="en-AU"/>
              </w:rPr>
            </w:pPr>
          </w:p>
          <w:p w14:paraId="700A82D7" w14:textId="77777777" w:rsidR="00733BC1" w:rsidRDefault="00733BC1" w:rsidP="00871ECB">
            <w:pPr>
              <w:spacing w:before="20" w:after="20"/>
              <w:jc w:val="both"/>
              <w:rPr>
                <w:rFonts w:cs="Arial"/>
                <w:bCs/>
                <w:sz w:val="20"/>
                <w:szCs w:val="20"/>
                <w:lang w:eastAsia="en-AU"/>
              </w:rPr>
            </w:pPr>
          </w:p>
          <w:p w14:paraId="6783644A" w14:textId="77777777" w:rsidR="00733BC1" w:rsidRDefault="00733BC1" w:rsidP="00871ECB">
            <w:pPr>
              <w:spacing w:before="20" w:after="20"/>
              <w:jc w:val="both"/>
              <w:rPr>
                <w:rFonts w:cs="Arial"/>
                <w:bCs/>
                <w:sz w:val="20"/>
                <w:szCs w:val="20"/>
                <w:lang w:eastAsia="en-AU"/>
              </w:rPr>
            </w:pPr>
          </w:p>
          <w:p w14:paraId="692F5D0D" w14:textId="77777777" w:rsidR="00733BC1" w:rsidRDefault="00733BC1" w:rsidP="00871ECB">
            <w:pPr>
              <w:spacing w:before="20" w:after="20"/>
              <w:jc w:val="both"/>
              <w:rPr>
                <w:rFonts w:cs="Arial"/>
                <w:bCs/>
                <w:sz w:val="20"/>
                <w:szCs w:val="20"/>
                <w:lang w:eastAsia="en-AU"/>
              </w:rPr>
            </w:pPr>
          </w:p>
          <w:p w14:paraId="146C926D" w14:textId="77777777" w:rsidR="00733BC1" w:rsidRDefault="00733BC1" w:rsidP="00871ECB">
            <w:pPr>
              <w:spacing w:before="20" w:after="20"/>
              <w:jc w:val="both"/>
              <w:rPr>
                <w:rFonts w:cs="Arial"/>
                <w:bCs/>
                <w:sz w:val="20"/>
                <w:szCs w:val="20"/>
                <w:lang w:eastAsia="en-AU"/>
              </w:rPr>
            </w:pPr>
          </w:p>
          <w:p w14:paraId="627377A7" w14:textId="77777777" w:rsidR="00733BC1" w:rsidRDefault="00733BC1" w:rsidP="00871ECB">
            <w:pPr>
              <w:spacing w:before="20" w:after="20"/>
              <w:jc w:val="both"/>
              <w:rPr>
                <w:rFonts w:cs="Arial"/>
                <w:bCs/>
                <w:sz w:val="20"/>
                <w:szCs w:val="20"/>
                <w:lang w:eastAsia="en-AU"/>
              </w:rPr>
            </w:pPr>
          </w:p>
          <w:p w14:paraId="6BDCB970" w14:textId="77777777" w:rsidR="00733BC1" w:rsidRDefault="00733BC1" w:rsidP="00871ECB">
            <w:pPr>
              <w:spacing w:before="20" w:after="20"/>
              <w:jc w:val="both"/>
              <w:rPr>
                <w:rFonts w:cs="Arial"/>
                <w:bCs/>
                <w:sz w:val="20"/>
                <w:szCs w:val="20"/>
                <w:lang w:eastAsia="en-AU"/>
              </w:rPr>
            </w:pPr>
          </w:p>
          <w:p w14:paraId="62ABDFF0" w14:textId="02C21CEF" w:rsidR="008172ED" w:rsidRPr="00565A1C"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4653CB9C" w14:textId="77777777" w:rsidTr="00B8190E">
        <w:trPr>
          <w:trHeight w:val="214"/>
        </w:trPr>
        <w:tc>
          <w:tcPr>
            <w:tcW w:w="3970" w:type="dxa"/>
            <w:shd w:val="clear" w:color="auto" w:fill="auto"/>
          </w:tcPr>
          <w:p w14:paraId="78B55E97" w14:textId="77777777" w:rsidR="00371B4C" w:rsidRPr="00565A1C" w:rsidRDefault="00301B00" w:rsidP="00733BC1">
            <w:pPr>
              <w:jc w:val="both"/>
              <w:rPr>
                <w:rFonts w:cs="Arial"/>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4.1B Residential Density</w:t>
            </w:r>
          </w:p>
          <w:p w14:paraId="60FAC675" w14:textId="77777777" w:rsidR="00371B4C" w:rsidRPr="00565A1C" w:rsidRDefault="00371B4C" w:rsidP="00733BC1">
            <w:pPr>
              <w:shd w:val="clear" w:color="auto" w:fill="FFFFFF"/>
              <w:jc w:val="both"/>
              <w:rPr>
                <w:rFonts w:cs="Arial"/>
                <w:color w:val="000000"/>
                <w:sz w:val="20"/>
                <w:szCs w:val="20"/>
                <w:lang w:eastAsia="en-AU"/>
              </w:rPr>
            </w:pPr>
          </w:p>
          <w:p w14:paraId="0F9C5D3C" w14:textId="77777777" w:rsidR="00371B4C" w:rsidRPr="00565A1C" w:rsidRDefault="00F3541B" w:rsidP="00733BC1">
            <w:pPr>
              <w:shd w:val="clear" w:color="auto" w:fill="FFFFFF"/>
              <w:jc w:val="both"/>
              <w:rPr>
                <w:rFonts w:cs="Arial"/>
                <w:color w:val="000000"/>
                <w:sz w:val="20"/>
                <w:szCs w:val="20"/>
                <w:lang w:eastAsia="en-AU"/>
              </w:rPr>
            </w:pPr>
            <w:r w:rsidRPr="00565A1C">
              <w:rPr>
                <w:rFonts w:cs="Arial"/>
                <w:color w:val="000000"/>
                <w:sz w:val="20"/>
                <w:szCs w:val="20"/>
                <w:lang w:eastAsia="en-AU"/>
              </w:rPr>
              <w:t>This clause applies to residential development of the kind referred to in clause 4.1</w:t>
            </w:r>
            <w:proofErr w:type="gramStart"/>
            <w:r w:rsidRPr="00565A1C">
              <w:rPr>
                <w:rFonts w:cs="Arial"/>
                <w:color w:val="000000"/>
                <w:sz w:val="20"/>
                <w:szCs w:val="20"/>
                <w:lang w:eastAsia="en-AU"/>
              </w:rPr>
              <w:t>AB(</w:t>
            </w:r>
            <w:proofErr w:type="gramEnd"/>
            <w:r w:rsidRPr="00565A1C">
              <w:rPr>
                <w:rFonts w:cs="Arial"/>
                <w:color w:val="000000"/>
                <w:sz w:val="20"/>
                <w:szCs w:val="20"/>
                <w:lang w:eastAsia="en-AU"/>
              </w:rPr>
              <w:t>3) or 4.1AC.</w:t>
            </w:r>
          </w:p>
          <w:p w14:paraId="7CB17B65" w14:textId="77777777" w:rsidR="00371B4C" w:rsidRPr="00565A1C" w:rsidRDefault="00371B4C" w:rsidP="00733BC1">
            <w:pPr>
              <w:shd w:val="clear" w:color="auto" w:fill="FFFFFF"/>
              <w:jc w:val="both"/>
              <w:rPr>
                <w:rFonts w:cs="Arial"/>
                <w:color w:val="000000"/>
                <w:sz w:val="20"/>
                <w:szCs w:val="20"/>
                <w:lang w:eastAsia="en-AU"/>
              </w:rPr>
            </w:pPr>
          </w:p>
          <w:p w14:paraId="3FD7BF29" w14:textId="77777777" w:rsidR="00371B4C" w:rsidRPr="00565A1C" w:rsidRDefault="00F3541B" w:rsidP="00733BC1">
            <w:pPr>
              <w:shd w:val="clear" w:color="auto" w:fill="FFFFFF"/>
              <w:jc w:val="both"/>
              <w:rPr>
                <w:rFonts w:cs="Arial"/>
                <w:color w:val="000000"/>
                <w:sz w:val="20"/>
                <w:szCs w:val="20"/>
                <w:lang w:eastAsia="en-AU"/>
              </w:rPr>
            </w:pPr>
            <w:r w:rsidRPr="00565A1C">
              <w:rPr>
                <w:rFonts w:cs="Arial"/>
                <w:color w:val="000000"/>
                <w:sz w:val="20"/>
                <w:szCs w:val="20"/>
                <w:lang w:eastAsia="en-AU"/>
              </w:rPr>
              <w:t>The density of any residential development to which this clause applies is not to be less than the density shown on the Residential Density Map in relation to that land.</w:t>
            </w:r>
          </w:p>
        </w:tc>
        <w:tc>
          <w:tcPr>
            <w:tcW w:w="3969" w:type="dxa"/>
          </w:tcPr>
          <w:p w14:paraId="792CA1E5" w14:textId="77777777" w:rsidR="00733BC1" w:rsidRDefault="00733BC1" w:rsidP="00733BC1">
            <w:pPr>
              <w:jc w:val="both"/>
              <w:rPr>
                <w:rFonts w:cs="Arial"/>
                <w:sz w:val="20"/>
                <w:szCs w:val="20"/>
                <w:lang w:eastAsia="en-AU"/>
              </w:rPr>
            </w:pPr>
          </w:p>
          <w:p w14:paraId="3681D2B7" w14:textId="77777777" w:rsidR="00733BC1" w:rsidRDefault="00733BC1" w:rsidP="00733BC1">
            <w:pPr>
              <w:jc w:val="both"/>
              <w:rPr>
                <w:rFonts w:cs="Arial"/>
                <w:sz w:val="20"/>
                <w:szCs w:val="20"/>
                <w:lang w:eastAsia="en-AU"/>
              </w:rPr>
            </w:pPr>
          </w:p>
          <w:p w14:paraId="4558887D" w14:textId="77777777" w:rsidR="00733BC1" w:rsidRDefault="00733BC1" w:rsidP="00733BC1">
            <w:pPr>
              <w:jc w:val="both"/>
              <w:rPr>
                <w:rFonts w:cs="Arial"/>
                <w:sz w:val="20"/>
                <w:szCs w:val="20"/>
                <w:lang w:eastAsia="en-AU"/>
              </w:rPr>
            </w:pPr>
          </w:p>
          <w:p w14:paraId="69D251DD" w14:textId="77777777" w:rsidR="00733BC1" w:rsidRDefault="00733BC1" w:rsidP="00733BC1">
            <w:pPr>
              <w:jc w:val="both"/>
              <w:rPr>
                <w:rFonts w:cs="Arial"/>
                <w:sz w:val="20"/>
                <w:szCs w:val="20"/>
                <w:lang w:eastAsia="en-AU"/>
              </w:rPr>
            </w:pPr>
          </w:p>
          <w:p w14:paraId="1B85ABA4" w14:textId="77777777" w:rsidR="00733BC1" w:rsidRDefault="00733BC1" w:rsidP="00733BC1">
            <w:pPr>
              <w:jc w:val="both"/>
              <w:rPr>
                <w:rFonts w:cs="Arial"/>
                <w:sz w:val="20"/>
                <w:szCs w:val="20"/>
                <w:lang w:eastAsia="en-AU"/>
              </w:rPr>
            </w:pPr>
          </w:p>
          <w:p w14:paraId="617B2B91" w14:textId="77777777" w:rsidR="00733BC1" w:rsidRDefault="00733BC1" w:rsidP="00733BC1">
            <w:pPr>
              <w:jc w:val="both"/>
              <w:rPr>
                <w:rFonts w:cs="Arial"/>
                <w:sz w:val="20"/>
                <w:szCs w:val="20"/>
                <w:lang w:eastAsia="en-AU"/>
              </w:rPr>
            </w:pPr>
          </w:p>
          <w:p w14:paraId="52CD7045" w14:textId="188422A6" w:rsidR="00371B4C" w:rsidRPr="00275C57" w:rsidRDefault="00591D52" w:rsidP="00733BC1">
            <w:pPr>
              <w:jc w:val="both"/>
              <w:rPr>
                <w:rFonts w:cs="Arial"/>
                <w:sz w:val="20"/>
                <w:szCs w:val="20"/>
                <w:lang w:eastAsia="en-AU"/>
              </w:rPr>
            </w:pPr>
            <w:r>
              <w:rPr>
                <w:rFonts w:cs="Arial"/>
                <w:sz w:val="20"/>
                <w:szCs w:val="20"/>
                <w:lang w:eastAsia="en-AU"/>
              </w:rPr>
              <w:t>Clauses 4.1</w:t>
            </w:r>
            <w:proofErr w:type="gramStart"/>
            <w:r>
              <w:rPr>
                <w:rFonts w:cs="Arial"/>
                <w:sz w:val="20"/>
                <w:szCs w:val="20"/>
                <w:lang w:eastAsia="en-AU"/>
              </w:rPr>
              <w:t>AB(</w:t>
            </w:r>
            <w:proofErr w:type="gramEnd"/>
            <w:r>
              <w:rPr>
                <w:rFonts w:cs="Arial"/>
                <w:sz w:val="20"/>
                <w:szCs w:val="20"/>
                <w:lang w:eastAsia="en-AU"/>
              </w:rPr>
              <w:t xml:space="preserve">3) and 4.1AC relate to dwelling and secondary dwelling development. As such, the proposed development is not subject to this development standard. Nevertheless, based on the NDA </w:t>
            </w:r>
            <w:r w:rsidR="00D82DE7" w:rsidRPr="00275C57">
              <w:rPr>
                <w:rFonts w:cs="Arial"/>
                <w:sz w:val="20"/>
                <w:szCs w:val="20"/>
                <w:lang w:eastAsia="en-AU"/>
              </w:rPr>
              <w:t xml:space="preserve">provided, the development proposes a density of </w:t>
            </w:r>
            <w:r w:rsidR="00275C57" w:rsidRPr="00C55E2E">
              <w:rPr>
                <w:rFonts w:cs="Arial"/>
                <w:sz w:val="20"/>
                <w:szCs w:val="20"/>
                <w:lang w:eastAsia="en-AU"/>
              </w:rPr>
              <w:t>1</w:t>
            </w:r>
            <w:r w:rsidR="008E53A1">
              <w:rPr>
                <w:rFonts w:cs="Arial"/>
                <w:sz w:val="20"/>
                <w:szCs w:val="20"/>
                <w:lang w:eastAsia="en-AU"/>
              </w:rPr>
              <w:t>43.9</w:t>
            </w:r>
            <w:r w:rsidR="00D82DE7" w:rsidRPr="00275C57">
              <w:rPr>
                <w:rFonts w:cs="Arial"/>
                <w:sz w:val="20"/>
                <w:szCs w:val="20"/>
                <w:lang w:eastAsia="en-AU"/>
              </w:rPr>
              <w:t xml:space="preserve"> dwellings per hectare.</w:t>
            </w:r>
          </w:p>
          <w:p w14:paraId="2E58E1E2" w14:textId="3F659648" w:rsidR="00866285" w:rsidRPr="00591D52" w:rsidRDefault="00085024" w:rsidP="00733BC1">
            <w:pPr>
              <w:jc w:val="both"/>
              <w:rPr>
                <w:rFonts w:cs="Arial"/>
                <w:sz w:val="20"/>
                <w:szCs w:val="20"/>
                <w:lang w:eastAsia="en-AU"/>
              </w:rPr>
            </w:pPr>
            <w:r>
              <w:rPr>
                <w:rFonts w:cs="Arial"/>
                <w:sz w:val="20"/>
                <w:szCs w:val="20"/>
                <w:lang w:eastAsia="en-AU"/>
              </w:rPr>
              <w:t>(</w:t>
            </w:r>
            <w:r w:rsidR="00C55E2E" w:rsidRPr="002B7F3B">
              <w:rPr>
                <w:rFonts w:cs="Arial"/>
                <w:sz w:val="20"/>
                <w:szCs w:val="20"/>
                <w:lang w:eastAsia="en-AU"/>
              </w:rPr>
              <w:t>0.8</w:t>
            </w:r>
            <w:r w:rsidR="002B7F3B" w:rsidRPr="002B7F3B">
              <w:rPr>
                <w:rFonts w:cs="Arial"/>
                <w:sz w:val="20"/>
                <w:szCs w:val="20"/>
                <w:lang w:eastAsia="en-AU"/>
              </w:rPr>
              <w:t>269</w:t>
            </w:r>
            <w:r w:rsidR="00866285" w:rsidRPr="00275C57">
              <w:rPr>
                <w:rFonts w:cs="Arial"/>
                <w:sz w:val="20"/>
                <w:szCs w:val="20"/>
                <w:lang w:eastAsia="en-AU"/>
              </w:rPr>
              <w:t xml:space="preserve"> NDA area / </w:t>
            </w:r>
            <w:r w:rsidR="008E53A1">
              <w:rPr>
                <w:rFonts w:cs="Arial"/>
                <w:sz w:val="20"/>
                <w:szCs w:val="20"/>
                <w:lang w:eastAsia="en-AU"/>
              </w:rPr>
              <w:t>119</w:t>
            </w:r>
            <w:r w:rsidR="00866285" w:rsidRPr="00275C57">
              <w:rPr>
                <w:rFonts w:cs="Arial"/>
                <w:sz w:val="20"/>
                <w:szCs w:val="20"/>
                <w:lang w:eastAsia="en-AU"/>
              </w:rPr>
              <w:t xml:space="preserve"> Dwellings</w:t>
            </w:r>
            <w:r>
              <w:rPr>
                <w:rFonts w:cs="Arial"/>
                <w:sz w:val="20"/>
                <w:szCs w:val="20"/>
                <w:lang w:eastAsia="en-AU"/>
              </w:rPr>
              <w:t>)</w:t>
            </w:r>
          </w:p>
        </w:tc>
        <w:tc>
          <w:tcPr>
            <w:tcW w:w="1843" w:type="dxa"/>
          </w:tcPr>
          <w:p w14:paraId="0453F202" w14:textId="77777777" w:rsidR="00733BC1" w:rsidRDefault="00733BC1" w:rsidP="00733BC1">
            <w:pPr>
              <w:jc w:val="both"/>
              <w:rPr>
                <w:rFonts w:cs="Arial"/>
                <w:bCs/>
                <w:sz w:val="20"/>
                <w:szCs w:val="20"/>
                <w:lang w:eastAsia="en-AU"/>
              </w:rPr>
            </w:pPr>
          </w:p>
          <w:p w14:paraId="49EDA3BC" w14:textId="77777777" w:rsidR="00733BC1" w:rsidRDefault="00733BC1" w:rsidP="00733BC1">
            <w:pPr>
              <w:jc w:val="both"/>
              <w:rPr>
                <w:rFonts w:cs="Arial"/>
                <w:bCs/>
                <w:sz w:val="20"/>
                <w:szCs w:val="20"/>
                <w:lang w:eastAsia="en-AU"/>
              </w:rPr>
            </w:pPr>
          </w:p>
          <w:p w14:paraId="2B6CE682" w14:textId="77777777" w:rsidR="00733BC1" w:rsidRDefault="00733BC1" w:rsidP="00733BC1">
            <w:pPr>
              <w:jc w:val="both"/>
              <w:rPr>
                <w:rFonts w:cs="Arial"/>
                <w:bCs/>
                <w:sz w:val="20"/>
                <w:szCs w:val="20"/>
                <w:lang w:eastAsia="en-AU"/>
              </w:rPr>
            </w:pPr>
          </w:p>
          <w:p w14:paraId="56BB82E3" w14:textId="77777777" w:rsidR="00733BC1" w:rsidRDefault="00733BC1" w:rsidP="00733BC1">
            <w:pPr>
              <w:jc w:val="both"/>
              <w:rPr>
                <w:rFonts w:cs="Arial"/>
                <w:bCs/>
                <w:sz w:val="20"/>
                <w:szCs w:val="20"/>
                <w:lang w:eastAsia="en-AU"/>
              </w:rPr>
            </w:pPr>
          </w:p>
          <w:p w14:paraId="77996ABF" w14:textId="77777777" w:rsidR="00733BC1" w:rsidRDefault="00733BC1" w:rsidP="00733BC1">
            <w:pPr>
              <w:jc w:val="both"/>
              <w:rPr>
                <w:rFonts w:cs="Arial"/>
                <w:bCs/>
                <w:sz w:val="20"/>
                <w:szCs w:val="20"/>
                <w:lang w:eastAsia="en-AU"/>
              </w:rPr>
            </w:pPr>
          </w:p>
          <w:p w14:paraId="639E9D20" w14:textId="77777777" w:rsidR="00733BC1" w:rsidRDefault="00733BC1" w:rsidP="00733BC1">
            <w:pPr>
              <w:jc w:val="both"/>
              <w:rPr>
                <w:rFonts w:cs="Arial"/>
                <w:bCs/>
                <w:sz w:val="20"/>
                <w:szCs w:val="20"/>
                <w:lang w:eastAsia="en-AU"/>
              </w:rPr>
            </w:pPr>
          </w:p>
          <w:p w14:paraId="22DE5446" w14:textId="78D25F64" w:rsidR="008172ED" w:rsidRPr="00565A1C" w:rsidRDefault="00591D52" w:rsidP="00733BC1">
            <w:pPr>
              <w:jc w:val="both"/>
              <w:rPr>
                <w:rFonts w:cs="Arial"/>
                <w:bCs/>
                <w:sz w:val="20"/>
                <w:szCs w:val="20"/>
                <w:lang w:eastAsia="en-AU"/>
              </w:rPr>
            </w:pPr>
            <w:r>
              <w:rPr>
                <w:rFonts w:cs="Arial"/>
                <w:bCs/>
                <w:sz w:val="20"/>
                <w:szCs w:val="20"/>
                <w:lang w:eastAsia="en-AU"/>
              </w:rPr>
              <w:t>N</w:t>
            </w:r>
            <w:r w:rsidR="001722A8">
              <w:rPr>
                <w:rFonts w:cs="Arial"/>
                <w:bCs/>
                <w:sz w:val="20"/>
                <w:szCs w:val="20"/>
                <w:lang w:eastAsia="en-AU"/>
              </w:rPr>
              <w:t>/</w:t>
            </w:r>
            <w:r>
              <w:rPr>
                <w:rFonts w:cs="Arial"/>
                <w:bCs/>
                <w:sz w:val="20"/>
                <w:szCs w:val="20"/>
                <w:lang w:eastAsia="en-AU"/>
              </w:rPr>
              <w:t>A</w:t>
            </w:r>
          </w:p>
        </w:tc>
      </w:tr>
      <w:tr w:rsidR="00371B4C" w:rsidRPr="00C57030" w14:paraId="2287F2FB" w14:textId="77777777" w:rsidTr="00B8190E">
        <w:trPr>
          <w:trHeight w:val="214"/>
        </w:trPr>
        <w:tc>
          <w:tcPr>
            <w:tcW w:w="3970" w:type="dxa"/>
            <w:shd w:val="clear" w:color="auto" w:fill="auto"/>
          </w:tcPr>
          <w:p w14:paraId="17B6F2C5" w14:textId="77777777"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t xml:space="preserve">Appendix </w:t>
            </w:r>
            <w:r w:rsidR="00781102" w:rsidRPr="00565A1C">
              <w:rPr>
                <w:rFonts w:cs="Arial"/>
                <w:b/>
                <w:sz w:val="20"/>
                <w:szCs w:val="20"/>
                <w:lang w:eastAsia="en-AU"/>
              </w:rPr>
              <w:t>9</w:t>
            </w:r>
            <w:r w:rsidRPr="00565A1C">
              <w:rPr>
                <w:rFonts w:cs="Arial"/>
                <w:b/>
                <w:sz w:val="20"/>
                <w:szCs w:val="20"/>
                <w:lang w:eastAsia="en-AU"/>
              </w:rPr>
              <w:t>, 4.3 Height of buildings</w:t>
            </w:r>
          </w:p>
          <w:p w14:paraId="608C33E6" w14:textId="77777777" w:rsidR="00371B4C" w:rsidRPr="00565A1C" w:rsidRDefault="00371B4C" w:rsidP="00871ECB">
            <w:pPr>
              <w:spacing w:before="20" w:after="20"/>
              <w:jc w:val="both"/>
              <w:rPr>
                <w:rFonts w:cs="Arial"/>
                <w:sz w:val="20"/>
                <w:szCs w:val="20"/>
                <w:lang w:eastAsia="en-AU"/>
              </w:rPr>
            </w:pPr>
          </w:p>
          <w:p w14:paraId="7DAFF191" w14:textId="77777777" w:rsidR="00371B4C" w:rsidRDefault="00371B4C" w:rsidP="00871ECB">
            <w:pPr>
              <w:spacing w:before="20" w:after="20"/>
              <w:jc w:val="both"/>
              <w:rPr>
                <w:rFonts w:cs="Arial"/>
                <w:sz w:val="20"/>
                <w:szCs w:val="20"/>
                <w:lang w:eastAsia="en-AU"/>
              </w:rPr>
            </w:pPr>
            <w:r w:rsidRPr="00565A1C">
              <w:rPr>
                <w:rFonts w:cs="Arial"/>
                <w:sz w:val="20"/>
                <w:szCs w:val="20"/>
                <w:lang w:eastAsia="en-AU"/>
              </w:rPr>
              <w:t xml:space="preserve">Maximum buildings heights must not exceed the maximum building height shown </w:t>
            </w:r>
            <w:r w:rsidR="00781102" w:rsidRPr="00565A1C">
              <w:rPr>
                <w:rFonts w:cs="Arial"/>
                <w:sz w:val="20"/>
                <w:szCs w:val="20"/>
                <w:lang w:eastAsia="en-AU"/>
              </w:rPr>
              <w:t>on the Height of Buildings Map.</w:t>
            </w:r>
          </w:p>
          <w:p w14:paraId="61D340E8" w14:textId="77777777" w:rsidR="007E031D" w:rsidRDefault="007E031D" w:rsidP="00871ECB">
            <w:pPr>
              <w:spacing w:before="20" w:after="20"/>
              <w:jc w:val="both"/>
              <w:rPr>
                <w:rFonts w:cs="Arial"/>
                <w:sz w:val="20"/>
                <w:szCs w:val="20"/>
                <w:lang w:eastAsia="en-AU"/>
              </w:rPr>
            </w:pPr>
          </w:p>
          <w:p w14:paraId="006E0097" w14:textId="77777777" w:rsidR="007E031D" w:rsidRPr="00565A1C" w:rsidRDefault="007E031D" w:rsidP="00871ECB">
            <w:pPr>
              <w:spacing w:before="20" w:after="20"/>
              <w:jc w:val="both"/>
              <w:rPr>
                <w:rFonts w:cs="Arial"/>
                <w:sz w:val="20"/>
                <w:szCs w:val="20"/>
                <w:lang w:eastAsia="en-AU"/>
              </w:rPr>
            </w:pPr>
            <w:r>
              <w:rPr>
                <w:rFonts w:cs="Arial"/>
                <w:sz w:val="20"/>
                <w:szCs w:val="20"/>
                <w:lang w:eastAsia="en-AU"/>
              </w:rPr>
              <w:t>R – 21m</w:t>
            </w:r>
          </w:p>
        </w:tc>
        <w:tc>
          <w:tcPr>
            <w:tcW w:w="3969" w:type="dxa"/>
          </w:tcPr>
          <w:p w14:paraId="016D804D" w14:textId="77777777" w:rsidR="00733BC1" w:rsidRDefault="00733BC1" w:rsidP="00871ECB">
            <w:pPr>
              <w:spacing w:before="20" w:after="20"/>
              <w:jc w:val="both"/>
              <w:rPr>
                <w:rFonts w:cs="Arial"/>
                <w:sz w:val="20"/>
                <w:szCs w:val="20"/>
                <w:lang w:eastAsia="en-AU"/>
              </w:rPr>
            </w:pPr>
          </w:p>
          <w:p w14:paraId="00826CD4" w14:textId="77777777" w:rsidR="00733BC1" w:rsidRDefault="00733BC1" w:rsidP="00871ECB">
            <w:pPr>
              <w:spacing w:before="20" w:after="20"/>
              <w:jc w:val="both"/>
              <w:rPr>
                <w:rFonts w:cs="Arial"/>
                <w:sz w:val="20"/>
                <w:szCs w:val="20"/>
                <w:lang w:eastAsia="en-AU"/>
              </w:rPr>
            </w:pPr>
          </w:p>
          <w:p w14:paraId="17196172" w14:textId="60DFB07C" w:rsidR="007E031D" w:rsidRPr="005964A2" w:rsidRDefault="007E031D" w:rsidP="00871ECB">
            <w:pPr>
              <w:spacing w:before="20" w:after="20"/>
              <w:jc w:val="both"/>
              <w:rPr>
                <w:rFonts w:cs="Arial"/>
                <w:sz w:val="20"/>
                <w:szCs w:val="20"/>
                <w:lang w:eastAsia="en-AU"/>
              </w:rPr>
            </w:pPr>
            <w:r w:rsidRPr="005964A2">
              <w:rPr>
                <w:rFonts w:cs="Arial"/>
                <w:sz w:val="20"/>
                <w:szCs w:val="20"/>
                <w:lang w:eastAsia="en-AU"/>
              </w:rPr>
              <w:t>21m</w:t>
            </w:r>
            <w:r w:rsidR="005964A2" w:rsidRPr="005964A2">
              <w:rPr>
                <w:rFonts w:cs="Arial"/>
                <w:sz w:val="20"/>
                <w:szCs w:val="20"/>
                <w:lang w:eastAsia="en-AU"/>
              </w:rPr>
              <w:t xml:space="preserve">. </w:t>
            </w:r>
            <w:r w:rsidRPr="005964A2">
              <w:rPr>
                <w:rFonts w:cs="Arial"/>
                <w:sz w:val="20"/>
                <w:szCs w:val="20"/>
                <w:lang w:eastAsia="en-AU"/>
              </w:rPr>
              <w:t xml:space="preserve"> </w:t>
            </w:r>
          </w:p>
        </w:tc>
        <w:tc>
          <w:tcPr>
            <w:tcW w:w="1843" w:type="dxa"/>
          </w:tcPr>
          <w:p w14:paraId="577C5FFB" w14:textId="77777777" w:rsidR="00733BC1" w:rsidRDefault="00733BC1" w:rsidP="00871ECB">
            <w:pPr>
              <w:spacing w:before="20" w:after="20"/>
              <w:jc w:val="both"/>
              <w:rPr>
                <w:rFonts w:cs="Arial"/>
                <w:bCs/>
                <w:sz w:val="20"/>
                <w:szCs w:val="20"/>
                <w:lang w:eastAsia="en-AU"/>
              </w:rPr>
            </w:pPr>
          </w:p>
          <w:p w14:paraId="6002C0DD" w14:textId="77777777" w:rsidR="00733BC1" w:rsidRDefault="00733BC1" w:rsidP="00871ECB">
            <w:pPr>
              <w:spacing w:before="20" w:after="20"/>
              <w:jc w:val="both"/>
              <w:rPr>
                <w:rFonts w:cs="Arial"/>
                <w:bCs/>
                <w:sz w:val="20"/>
                <w:szCs w:val="20"/>
                <w:lang w:eastAsia="en-AU"/>
              </w:rPr>
            </w:pPr>
          </w:p>
          <w:p w14:paraId="43BC1BEC" w14:textId="597B0885" w:rsidR="007E031D" w:rsidRPr="00565A1C" w:rsidRDefault="00F37CB6" w:rsidP="00871ECB">
            <w:pPr>
              <w:spacing w:before="20" w:after="20"/>
              <w:jc w:val="both"/>
              <w:rPr>
                <w:rFonts w:cs="Arial"/>
                <w:bCs/>
                <w:sz w:val="20"/>
                <w:szCs w:val="20"/>
                <w:lang w:eastAsia="en-AU"/>
              </w:rPr>
            </w:pPr>
            <w:r>
              <w:rPr>
                <w:rFonts w:cs="Arial"/>
                <w:bCs/>
                <w:sz w:val="20"/>
                <w:szCs w:val="20"/>
                <w:lang w:eastAsia="en-AU"/>
              </w:rPr>
              <w:t>Yes</w:t>
            </w:r>
          </w:p>
        </w:tc>
      </w:tr>
      <w:tr w:rsidR="00125407" w:rsidRPr="00C57030" w14:paraId="42A47EF8" w14:textId="77777777" w:rsidTr="00B8190E">
        <w:trPr>
          <w:trHeight w:val="214"/>
        </w:trPr>
        <w:tc>
          <w:tcPr>
            <w:tcW w:w="3970" w:type="dxa"/>
            <w:shd w:val="clear" w:color="auto" w:fill="auto"/>
          </w:tcPr>
          <w:p w14:paraId="548158DB" w14:textId="77777777" w:rsidR="00125407" w:rsidRPr="00565A1C" w:rsidRDefault="00125407" w:rsidP="00871ECB">
            <w:pPr>
              <w:spacing w:before="20" w:after="20"/>
              <w:jc w:val="both"/>
              <w:rPr>
                <w:rFonts w:cs="Arial"/>
                <w:b/>
                <w:sz w:val="20"/>
                <w:szCs w:val="20"/>
                <w:lang w:eastAsia="en-AU"/>
              </w:rPr>
            </w:pPr>
            <w:r w:rsidRPr="00565A1C">
              <w:rPr>
                <w:rFonts w:cs="Arial"/>
                <w:b/>
                <w:sz w:val="20"/>
                <w:szCs w:val="20"/>
                <w:lang w:eastAsia="en-AU"/>
              </w:rPr>
              <w:t>Appendix 9, 4.4 Floor space ratio</w:t>
            </w:r>
          </w:p>
          <w:p w14:paraId="013AA2F4" w14:textId="77777777" w:rsidR="00125407" w:rsidRPr="00565A1C" w:rsidRDefault="00125407" w:rsidP="00871ECB">
            <w:pPr>
              <w:spacing w:before="20" w:after="20"/>
              <w:jc w:val="both"/>
              <w:rPr>
                <w:rFonts w:cs="Arial"/>
                <w:b/>
                <w:sz w:val="20"/>
                <w:szCs w:val="20"/>
                <w:lang w:eastAsia="en-AU"/>
              </w:rPr>
            </w:pPr>
          </w:p>
          <w:p w14:paraId="418A1281" w14:textId="77777777" w:rsidR="00125407" w:rsidRPr="00565A1C" w:rsidRDefault="00987401" w:rsidP="00871ECB">
            <w:pPr>
              <w:spacing w:before="20" w:after="20"/>
              <w:jc w:val="both"/>
              <w:rPr>
                <w:rFonts w:cs="Arial"/>
                <w:b/>
                <w:sz w:val="20"/>
                <w:szCs w:val="20"/>
                <w:lang w:eastAsia="en-AU"/>
              </w:rPr>
            </w:pPr>
            <w:r w:rsidRPr="00565A1C">
              <w:rPr>
                <w:rFonts w:cs="Arial"/>
                <w:color w:val="000000"/>
                <w:sz w:val="20"/>
                <w:szCs w:val="20"/>
              </w:rPr>
              <w:t>The floor space ratio for a building on any land is not to exceed the maximum floor space ratio shown for the land on the Floor Space Ratio Map.</w:t>
            </w:r>
          </w:p>
        </w:tc>
        <w:tc>
          <w:tcPr>
            <w:tcW w:w="3969" w:type="dxa"/>
          </w:tcPr>
          <w:p w14:paraId="37788D08" w14:textId="77777777" w:rsidR="00733BC1" w:rsidRDefault="00733BC1" w:rsidP="00871ECB">
            <w:pPr>
              <w:spacing w:before="20" w:after="20"/>
              <w:jc w:val="both"/>
              <w:rPr>
                <w:rFonts w:cs="Arial"/>
                <w:sz w:val="20"/>
                <w:szCs w:val="20"/>
                <w:lang w:eastAsia="en-AU"/>
              </w:rPr>
            </w:pPr>
          </w:p>
          <w:p w14:paraId="41F74E29" w14:textId="77777777" w:rsidR="00733BC1" w:rsidRDefault="00733BC1" w:rsidP="00871ECB">
            <w:pPr>
              <w:spacing w:before="20" w:after="20"/>
              <w:jc w:val="both"/>
              <w:rPr>
                <w:rFonts w:cs="Arial"/>
                <w:sz w:val="20"/>
                <w:szCs w:val="20"/>
                <w:lang w:eastAsia="en-AU"/>
              </w:rPr>
            </w:pPr>
          </w:p>
          <w:p w14:paraId="68F4AA9D" w14:textId="26C72C32" w:rsidR="00247D93" w:rsidRPr="00565A1C" w:rsidRDefault="00247D93" w:rsidP="00871ECB">
            <w:pPr>
              <w:spacing w:before="20" w:after="20"/>
              <w:jc w:val="both"/>
              <w:rPr>
                <w:rFonts w:cs="Arial"/>
                <w:sz w:val="20"/>
                <w:szCs w:val="20"/>
                <w:lang w:eastAsia="en-AU"/>
              </w:rPr>
            </w:pPr>
            <w:r>
              <w:rPr>
                <w:rFonts w:cs="Arial"/>
                <w:sz w:val="20"/>
                <w:szCs w:val="20"/>
                <w:lang w:eastAsia="en-AU"/>
              </w:rPr>
              <w:t>The development site is not subject to a floor space ratio development standard.</w:t>
            </w:r>
          </w:p>
        </w:tc>
        <w:tc>
          <w:tcPr>
            <w:tcW w:w="1843" w:type="dxa"/>
          </w:tcPr>
          <w:p w14:paraId="5254FB30" w14:textId="77777777" w:rsidR="00733BC1" w:rsidRDefault="00733BC1" w:rsidP="00871ECB">
            <w:pPr>
              <w:spacing w:before="20" w:after="20"/>
              <w:jc w:val="both"/>
              <w:rPr>
                <w:rFonts w:cs="Arial"/>
                <w:bCs/>
                <w:sz w:val="20"/>
                <w:szCs w:val="20"/>
                <w:lang w:eastAsia="en-AU"/>
              </w:rPr>
            </w:pPr>
          </w:p>
          <w:p w14:paraId="11AAABBC" w14:textId="77777777" w:rsidR="00733BC1" w:rsidRDefault="00733BC1" w:rsidP="00871ECB">
            <w:pPr>
              <w:spacing w:before="20" w:after="20"/>
              <w:jc w:val="both"/>
              <w:rPr>
                <w:rFonts w:cs="Arial"/>
                <w:bCs/>
                <w:sz w:val="20"/>
                <w:szCs w:val="20"/>
                <w:lang w:eastAsia="en-AU"/>
              </w:rPr>
            </w:pPr>
          </w:p>
          <w:p w14:paraId="0D4246D8" w14:textId="09861B4F" w:rsidR="00247D93" w:rsidRPr="00565A1C" w:rsidRDefault="00247D93" w:rsidP="00871ECB">
            <w:pPr>
              <w:spacing w:before="20" w:after="20"/>
              <w:jc w:val="both"/>
              <w:rPr>
                <w:rFonts w:cs="Arial"/>
                <w:bCs/>
                <w:sz w:val="20"/>
                <w:szCs w:val="20"/>
                <w:lang w:eastAsia="en-AU"/>
              </w:rPr>
            </w:pPr>
            <w:r>
              <w:rPr>
                <w:rFonts w:cs="Arial"/>
                <w:bCs/>
                <w:sz w:val="20"/>
                <w:szCs w:val="20"/>
                <w:lang w:eastAsia="en-AU"/>
              </w:rPr>
              <w:t>N</w:t>
            </w:r>
            <w:r w:rsidR="001722A8">
              <w:rPr>
                <w:rFonts w:cs="Arial"/>
                <w:bCs/>
                <w:sz w:val="20"/>
                <w:szCs w:val="20"/>
                <w:lang w:eastAsia="en-AU"/>
              </w:rPr>
              <w:t>/</w:t>
            </w:r>
            <w:r>
              <w:rPr>
                <w:rFonts w:cs="Arial"/>
                <w:bCs/>
                <w:sz w:val="20"/>
                <w:szCs w:val="20"/>
                <w:lang w:eastAsia="en-AU"/>
              </w:rPr>
              <w:t>A</w:t>
            </w:r>
          </w:p>
        </w:tc>
      </w:tr>
      <w:tr w:rsidR="008172ED" w:rsidRPr="00C57030" w14:paraId="001E9243" w14:textId="77777777" w:rsidTr="00B8190E">
        <w:trPr>
          <w:trHeight w:val="214"/>
        </w:trPr>
        <w:tc>
          <w:tcPr>
            <w:tcW w:w="3970" w:type="dxa"/>
            <w:shd w:val="clear" w:color="auto" w:fill="auto"/>
          </w:tcPr>
          <w:p w14:paraId="3BA7DA45" w14:textId="77777777" w:rsidR="008172ED" w:rsidRDefault="008172ED" w:rsidP="00871ECB">
            <w:pPr>
              <w:spacing w:before="20" w:after="20"/>
              <w:jc w:val="both"/>
              <w:rPr>
                <w:rFonts w:cs="Arial"/>
                <w:b/>
                <w:sz w:val="20"/>
                <w:szCs w:val="20"/>
                <w:lang w:eastAsia="en-AU"/>
              </w:rPr>
            </w:pPr>
            <w:r w:rsidRPr="00565A1C">
              <w:rPr>
                <w:rFonts w:cs="Arial"/>
                <w:b/>
                <w:sz w:val="20"/>
                <w:szCs w:val="20"/>
                <w:lang w:eastAsia="en-AU"/>
              </w:rPr>
              <w:t>Appendix 9, 5.</w:t>
            </w:r>
            <w:r>
              <w:rPr>
                <w:rFonts w:cs="Arial"/>
                <w:b/>
                <w:sz w:val="20"/>
                <w:szCs w:val="20"/>
                <w:lang w:eastAsia="en-AU"/>
              </w:rPr>
              <w:t>1</w:t>
            </w:r>
            <w:r w:rsidRPr="00565A1C">
              <w:rPr>
                <w:rFonts w:cs="Arial"/>
                <w:b/>
                <w:sz w:val="20"/>
                <w:szCs w:val="20"/>
                <w:lang w:eastAsia="en-AU"/>
              </w:rPr>
              <w:t xml:space="preserve"> </w:t>
            </w:r>
            <w:r>
              <w:rPr>
                <w:rFonts w:cs="Arial"/>
                <w:b/>
                <w:sz w:val="20"/>
                <w:szCs w:val="20"/>
                <w:lang w:eastAsia="en-AU"/>
              </w:rPr>
              <w:t>Relevant acquisition authority</w:t>
            </w:r>
          </w:p>
          <w:p w14:paraId="316D4B4E" w14:textId="77777777" w:rsidR="008172ED" w:rsidRDefault="008172ED" w:rsidP="00871ECB">
            <w:pPr>
              <w:spacing w:before="20" w:after="20"/>
              <w:jc w:val="both"/>
              <w:rPr>
                <w:rFonts w:cs="Arial"/>
                <w:b/>
                <w:sz w:val="20"/>
                <w:szCs w:val="20"/>
                <w:lang w:eastAsia="en-AU"/>
              </w:rPr>
            </w:pPr>
          </w:p>
          <w:p w14:paraId="48EEB8B1" w14:textId="77777777" w:rsidR="008172ED" w:rsidRPr="008172ED" w:rsidRDefault="008172ED" w:rsidP="00871ECB">
            <w:pPr>
              <w:spacing w:before="20" w:after="20"/>
              <w:jc w:val="both"/>
              <w:rPr>
                <w:rFonts w:cs="Arial"/>
                <w:bCs/>
                <w:sz w:val="20"/>
                <w:szCs w:val="20"/>
                <w:lang w:eastAsia="en-AU"/>
              </w:rPr>
            </w:pPr>
            <w:r>
              <w:rPr>
                <w:rFonts w:cs="Arial"/>
                <w:bCs/>
                <w:sz w:val="20"/>
                <w:szCs w:val="20"/>
                <w:lang w:eastAsia="en-AU"/>
              </w:rPr>
              <w:t>(3) Development on land acquired by an authority of the State under the owner-initiated acquisition provisions may, before it is used for the purpose for which it is reserved, be carried out, with development consent, for any purpose.</w:t>
            </w:r>
          </w:p>
          <w:p w14:paraId="0930317A" w14:textId="77777777" w:rsidR="008172ED" w:rsidRPr="00565A1C" w:rsidRDefault="008172ED" w:rsidP="00871ECB">
            <w:pPr>
              <w:spacing w:before="20" w:after="20"/>
              <w:jc w:val="both"/>
              <w:rPr>
                <w:rFonts w:cs="Arial"/>
                <w:b/>
                <w:sz w:val="20"/>
                <w:szCs w:val="20"/>
                <w:lang w:eastAsia="en-AU"/>
              </w:rPr>
            </w:pPr>
          </w:p>
        </w:tc>
        <w:tc>
          <w:tcPr>
            <w:tcW w:w="3969" w:type="dxa"/>
          </w:tcPr>
          <w:p w14:paraId="6330C9E8" w14:textId="77777777" w:rsidR="008172ED" w:rsidRDefault="008172ED" w:rsidP="00871ECB">
            <w:pPr>
              <w:spacing w:before="20" w:after="20"/>
              <w:jc w:val="both"/>
              <w:rPr>
                <w:rFonts w:cs="Arial"/>
                <w:sz w:val="20"/>
                <w:szCs w:val="20"/>
                <w:lang w:eastAsia="en-AU"/>
              </w:rPr>
            </w:pPr>
          </w:p>
          <w:p w14:paraId="6BE052C6" w14:textId="77777777" w:rsidR="00F37CB6" w:rsidRDefault="00F37CB6" w:rsidP="00871ECB">
            <w:pPr>
              <w:spacing w:before="20" w:after="20"/>
              <w:jc w:val="both"/>
              <w:rPr>
                <w:rFonts w:cs="Arial"/>
                <w:sz w:val="20"/>
                <w:szCs w:val="20"/>
                <w:lang w:eastAsia="en-AU"/>
              </w:rPr>
            </w:pPr>
          </w:p>
          <w:p w14:paraId="497D6DDC" w14:textId="77777777" w:rsidR="00F37CB6" w:rsidRDefault="00F37CB6" w:rsidP="00871ECB">
            <w:pPr>
              <w:spacing w:before="20" w:after="20"/>
              <w:jc w:val="both"/>
              <w:rPr>
                <w:rFonts w:cs="Arial"/>
                <w:sz w:val="20"/>
                <w:szCs w:val="20"/>
                <w:lang w:eastAsia="en-AU"/>
              </w:rPr>
            </w:pPr>
          </w:p>
          <w:p w14:paraId="47984FC2" w14:textId="5C7848F6" w:rsidR="00F37CB6" w:rsidRDefault="00F37CB6" w:rsidP="00871ECB">
            <w:pPr>
              <w:spacing w:before="20" w:after="20"/>
              <w:jc w:val="both"/>
              <w:rPr>
                <w:rFonts w:cs="Arial"/>
                <w:sz w:val="20"/>
                <w:szCs w:val="20"/>
              </w:rPr>
            </w:pPr>
            <w:r w:rsidRPr="00F37CB6">
              <w:rPr>
                <w:rFonts w:cs="Arial"/>
                <w:sz w:val="20"/>
                <w:szCs w:val="20"/>
              </w:rPr>
              <w:t>The area zoned SP2 Infrastructure (</w:t>
            </w:r>
            <w:r w:rsidR="008E53A1" w:rsidRPr="008E53A1">
              <w:rPr>
                <w:rFonts w:cs="Arial"/>
                <w:sz w:val="20"/>
                <w:szCs w:val="20"/>
              </w:rPr>
              <w:t>Classified</w:t>
            </w:r>
            <w:r w:rsidRPr="008E53A1">
              <w:rPr>
                <w:rFonts w:cs="Arial"/>
                <w:sz w:val="20"/>
                <w:szCs w:val="20"/>
              </w:rPr>
              <w:t xml:space="preserve"> Road</w:t>
            </w:r>
            <w:r w:rsidRPr="00F37CB6">
              <w:rPr>
                <w:rFonts w:cs="Arial"/>
                <w:sz w:val="20"/>
                <w:szCs w:val="20"/>
              </w:rPr>
              <w:t>) will be contained within a residue lot subject to a separate development app</w:t>
            </w:r>
            <w:r w:rsidR="001722A8">
              <w:rPr>
                <w:rFonts w:cs="Arial"/>
                <w:sz w:val="20"/>
                <w:szCs w:val="20"/>
              </w:rPr>
              <w:t>roval (</w:t>
            </w:r>
            <w:r w:rsidRPr="00F37CB6">
              <w:rPr>
                <w:rFonts w:cs="Arial"/>
                <w:sz w:val="20"/>
                <w:szCs w:val="20"/>
              </w:rPr>
              <w:t>DA</w:t>
            </w:r>
            <w:r>
              <w:rPr>
                <w:rFonts w:cs="Arial"/>
                <w:sz w:val="20"/>
                <w:szCs w:val="20"/>
              </w:rPr>
              <w:t>/2016/1468/1</w:t>
            </w:r>
            <w:r w:rsidR="001722A8">
              <w:rPr>
                <w:rFonts w:cs="Arial"/>
                <w:sz w:val="20"/>
                <w:szCs w:val="20"/>
              </w:rPr>
              <w:t>)</w:t>
            </w:r>
            <w:r w:rsidRPr="00F37CB6">
              <w:rPr>
                <w:rFonts w:cs="Arial"/>
                <w:sz w:val="20"/>
                <w:szCs w:val="20"/>
              </w:rPr>
              <w:t>. The acquisition of this land can be undertaken by Council as a separate process.</w:t>
            </w:r>
          </w:p>
          <w:p w14:paraId="4C7595E6" w14:textId="77777777" w:rsidR="00733BC1" w:rsidRDefault="00733BC1" w:rsidP="00871ECB">
            <w:pPr>
              <w:spacing w:before="20" w:after="20"/>
              <w:jc w:val="both"/>
              <w:rPr>
                <w:rFonts w:cs="Arial"/>
                <w:sz w:val="20"/>
                <w:szCs w:val="20"/>
              </w:rPr>
            </w:pPr>
          </w:p>
          <w:p w14:paraId="18E6BA43" w14:textId="5604789D" w:rsidR="00733BC1" w:rsidRPr="00F37CB6" w:rsidRDefault="00733BC1" w:rsidP="00871ECB">
            <w:pPr>
              <w:spacing w:before="20" w:after="20"/>
              <w:jc w:val="both"/>
              <w:rPr>
                <w:rFonts w:cs="Arial"/>
                <w:sz w:val="20"/>
                <w:szCs w:val="20"/>
                <w:lang w:eastAsia="en-AU"/>
              </w:rPr>
            </w:pPr>
          </w:p>
        </w:tc>
        <w:tc>
          <w:tcPr>
            <w:tcW w:w="1843" w:type="dxa"/>
          </w:tcPr>
          <w:p w14:paraId="0C456013" w14:textId="77777777" w:rsidR="00733BC1" w:rsidRDefault="00733BC1" w:rsidP="00871ECB">
            <w:pPr>
              <w:spacing w:before="20" w:after="20"/>
              <w:jc w:val="both"/>
              <w:rPr>
                <w:rFonts w:cs="Arial"/>
                <w:bCs/>
                <w:sz w:val="20"/>
                <w:szCs w:val="20"/>
                <w:lang w:eastAsia="en-AU"/>
              </w:rPr>
            </w:pPr>
          </w:p>
          <w:p w14:paraId="37ED41E7" w14:textId="77777777" w:rsidR="00733BC1" w:rsidRDefault="00733BC1" w:rsidP="00871ECB">
            <w:pPr>
              <w:spacing w:before="20" w:after="20"/>
              <w:jc w:val="both"/>
              <w:rPr>
                <w:rFonts w:cs="Arial"/>
                <w:bCs/>
                <w:sz w:val="20"/>
                <w:szCs w:val="20"/>
                <w:lang w:eastAsia="en-AU"/>
              </w:rPr>
            </w:pPr>
          </w:p>
          <w:p w14:paraId="19068043" w14:textId="77777777" w:rsidR="00733BC1" w:rsidRDefault="00733BC1" w:rsidP="00871ECB">
            <w:pPr>
              <w:spacing w:before="20" w:after="20"/>
              <w:jc w:val="both"/>
              <w:rPr>
                <w:rFonts w:cs="Arial"/>
                <w:bCs/>
                <w:sz w:val="20"/>
                <w:szCs w:val="20"/>
                <w:lang w:eastAsia="en-AU"/>
              </w:rPr>
            </w:pPr>
          </w:p>
          <w:p w14:paraId="668464DE" w14:textId="24061954" w:rsidR="008172ED"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6F20DBE4" w14:textId="77777777" w:rsidTr="00B8190E">
        <w:trPr>
          <w:trHeight w:val="214"/>
        </w:trPr>
        <w:tc>
          <w:tcPr>
            <w:tcW w:w="3970" w:type="dxa"/>
            <w:shd w:val="clear" w:color="auto" w:fill="auto"/>
          </w:tcPr>
          <w:p w14:paraId="2622B33D" w14:textId="77777777" w:rsidR="00371B4C" w:rsidRPr="00565A1C" w:rsidRDefault="00030D84" w:rsidP="00871ECB">
            <w:pPr>
              <w:spacing w:before="20" w:after="20"/>
              <w:jc w:val="both"/>
              <w:rPr>
                <w:rFonts w:cs="Arial"/>
                <w:b/>
                <w:sz w:val="20"/>
                <w:szCs w:val="20"/>
                <w:lang w:eastAsia="en-AU"/>
              </w:rPr>
            </w:pPr>
            <w:r w:rsidRPr="00565A1C">
              <w:rPr>
                <w:rFonts w:cs="Arial"/>
                <w:b/>
                <w:sz w:val="20"/>
                <w:szCs w:val="20"/>
                <w:lang w:eastAsia="en-AU"/>
              </w:rPr>
              <w:lastRenderedPageBreak/>
              <w:t>Appendix 9</w:t>
            </w:r>
            <w:r w:rsidR="00371B4C" w:rsidRPr="00565A1C">
              <w:rPr>
                <w:rFonts w:cs="Arial"/>
                <w:b/>
                <w:sz w:val="20"/>
                <w:szCs w:val="20"/>
                <w:lang w:eastAsia="en-AU"/>
              </w:rPr>
              <w:t>, 5.9 Preservation of trees or vegetation</w:t>
            </w:r>
          </w:p>
          <w:p w14:paraId="1C42FF62" w14:textId="77777777" w:rsidR="00371B4C" w:rsidRPr="00565A1C" w:rsidRDefault="00371B4C" w:rsidP="00871ECB">
            <w:pPr>
              <w:shd w:val="clear" w:color="auto" w:fill="FFFFFF"/>
              <w:spacing w:before="20" w:after="20"/>
              <w:jc w:val="both"/>
              <w:rPr>
                <w:rFonts w:cs="Arial"/>
                <w:color w:val="000000"/>
                <w:sz w:val="20"/>
                <w:szCs w:val="20"/>
                <w:lang w:eastAsia="en-AU"/>
              </w:rPr>
            </w:pPr>
          </w:p>
          <w:p w14:paraId="514C0C5F" w14:textId="77777777" w:rsidR="00371B4C" w:rsidRPr="00565A1C" w:rsidRDefault="00371B4C" w:rsidP="00871ECB">
            <w:pPr>
              <w:shd w:val="clear" w:color="auto" w:fill="FFFFFF"/>
              <w:spacing w:before="20" w:after="20"/>
              <w:jc w:val="both"/>
              <w:rPr>
                <w:rFonts w:cs="Arial"/>
                <w:color w:val="000000"/>
                <w:sz w:val="20"/>
                <w:szCs w:val="20"/>
                <w:lang w:eastAsia="en-AU"/>
              </w:rPr>
            </w:pPr>
            <w:r w:rsidRPr="00565A1C">
              <w:rPr>
                <w:rFonts w:cs="Arial"/>
                <w:sz w:val="20"/>
                <w:szCs w:val="20"/>
                <w:lang w:eastAsia="en-AU"/>
              </w:rPr>
              <w:t>Development consent is required for tree removal and tree related works.</w:t>
            </w:r>
          </w:p>
        </w:tc>
        <w:tc>
          <w:tcPr>
            <w:tcW w:w="3969" w:type="dxa"/>
          </w:tcPr>
          <w:p w14:paraId="149F6068" w14:textId="77777777" w:rsidR="00733BC1" w:rsidRDefault="00733BC1" w:rsidP="00871ECB">
            <w:pPr>
              <w:spacing w:before="20" w:after="20"/>
              <w:jc w:val="both"/>
              <w:rPr>
                <w:rFonts w:cs="Arial"/>
                <w:sz w:val="20"/>
                <w:szCs w:val="20"/>
                <w:lang w:eastAsia="en-AU"/>
              </w:rPr>
            </w:pPr>
          </w:p>
          <w:p w14:paraId="2249B9BF" w14:textId="77777777" w:rsidR="00733BC1" w:rsidRDefault="00733BC1" w:rsidP="00871ECB">
            <w:pPr>
              <w:spacing w:before="20" w:after="20"/>
              <w:jc w:val="both"/>
              <w:rPr>
                <w:rFonts w:cs="Arial"/>
                <w:sz w:val="20"/>
                <w:szCs w:val="20"/>
                <w:lang w:eastAsia="en-AU"/>
              </w:rPr>
            </w:pPr>
          </w:p>
          <w:p w14:paraId="7D2FCB4E" w14:textId="77777777" w:rsidR="00733BC1" w:rsidRDefault="00733BC1" w:rsidP="00871ECB">
            <w:pPr>
              <w:spacing w:before="20" w:after="20"/>
              <w:jc w:val="both"/>
              <w:rPr>
                <w:rFonts w:cs="Arial"/>
                <w:sz w:val="20"/>
                <w:szCs w:val="20"/>
                <w:lang w:eastAsia="en-AU"/>
              </w:rPr>
            </w:pPr>
          </w:p>
          <w:p w14:paraId="6708D564" w14:textId="7D9F5C0B" w:rsidR="00633F36" w:rsidRPr="00565A1C" w:rsidRDefault="005122C1" w:rsidP="00871ECB">
            <w:pPr>
              <w:spacing w:before="20" w:after="20"/>
              <w:jc w:val="both"/>
              <w:rPr>
                <w:rFonts w:cs="Arial"/>
                <w:sz w:val="20"/>
                <w:szCs w:val="20"/>
                <w:lang w:eastAsia="en-AU"/>
              </w:rPr>
            </w:pPr>
            <w:r>
              <w:rPr>
                <w:rFonts w:cs="Arial"/>
                <w:sz w:val="20"/>
                <w:szCs w:val="20"/>
                <w:lang w:eastAsia="en-AU"/>
              </w:rPr>
              <w:t xml:space="preserve">Tree removal </w:t>
            </w:r>
            <w:r w:rsidR="00F37CB6">
              <w:rPr>
                <w:rFonts w:cs="Arial"/>
                <w:sz w:val="20"/>
                <w:szCs w:val="20"/>
                <w:lang w:eastAsia="en-AU"/>
              </w:rPr>
              <w:t>has been granted consent</w:t>
            </w:r>
            <w:r w:rsidR="001722A8">
              <w:rPr>
                <w:rFonts w:cs="Arial"/>
                <w:sz w:val="20"/>
                <w:szCs w:val="20"/>
                <w:lang w:eastAsia="en-AU"/>
              </w:rPr>
              <w:t xml:space="preserve"> under</w:t>
            </w:r>
            <w:r w:rsidR="00F37CB6">
              <w:rPr>
                <w:rFonts w:cs="Arial"/>
                <w:sz w:val="20"/>
                <w:szCs w:val="20"/>
                <w:lang w:eastAsia="en-AU"/>
              </w:rPr>
              <w:t xml:space="preserve"> DA/2016/1468/1.</w:t>
            </w:r>
            <w:r w:rsidR="0033683F">
              <w:rPr>
                <w:rFonts w:cs="Arial"/>
                <w:sz w:val="20"/>
                <w:szCs w:val="20"/>
                <w:lang w:eastAsia="en-AU"/>
              </w:rPr>
              <w:t xml:space="preserve"> No other tree removal is required to accommodate the development.</w:t>
            </w:r>
          </w:p>
        </w:tc>
        <w:tc>
          <w:tcPr>
            <w:tcW w:w="1843" w:type="dxa"/>
          </w:tcPr>
          <w:p w14:paraId="33649CDB" w14:textId="77777777" w:rsidR="00733BC1" w:rsidRDefault="00733BC1" w:rsidP="00871ECB">
            <w:pPr>
              <w:spacing w:before="20" w:after="20"/>
              <w:jc w:val="both"/>
              <w:rPr>
                <w:rFonts w:cs="Arial"/>
                <w:bCs/>
                <w:sz w:val="20"/>
                <w:szCs w:val="20"/>
                <w:lang w:eastAsia="en-AU"/>
              </w:rPr>
            </w:pPr>
          </w:p>
          <w:p w14:paraId="47DAEEBE" w14:textId="77777777" w:rsidR="00733BC1" w:rsidRDefault="00733BC1" w:rsidP="00871ECB">
            <w:pPr>
              <w:spacing w:before="20" w:after="20"/>
              <w:jc w:val="both"/>
              <w:rPr>
                <w:rFonts w:cs="Arial"/>
                <w:bCs/>
                <w:sz w:val="20"/>
                <w:szCs w:val="20"/>
                <w:lang w:eastAsia="en-AU"/>
              </w:rPr>
            </w:pPr>
          </w:p>
          <w:p w14:paraId="3B0B8B8B" w14:textId="77777777" w:rsidR="00733BC1" w:rsidRDefault="00733BC1" w:rsidP="00871ECB">
            <w:pPr>
              <w:spacing w:before="20" w:after="20"/>
              <w:jc w:val="both"/>
              <w:rPr>
                <w:rFonts w:cs="Arial"/>
                <w:bCs/>
                <w:sz w:val="20"/>
                <w:szCs w:val="20"/>
                <w:lang w:eastAsia="en-AU"/>
              </w:rPr>
            </w:pPr>
          </w:p>
          <w:p w14:paraId="58EF4B19" w14:textId="659B151E" w:rsidR="005122C1" w:rsidRPr="00565A1C" w:rsidRDefault="00F37CB6" w:rsidP="00871ECB">
            <w:pPr>
              <w:spacing w:before="20" w:after="20"/>
              <w:jc w:val="both"/>
              <w:rPr>
                <w:rFonts w:cs="Arial"/>
                <w:bCs/>
                <w:sz w:val="20"/>
                <w:szCs w:val="20"/>
                <w:lang w:eastAsia="en-AU"/>
              </w:rPr>
            </w:pPr>
            <w:r>
              <w:rPr>
                <w:rFonts w:cs="Arial"/>
                <w:bCs/>
                <w:sz w:val="20"/>
                <w:szCs w:val="20"/>
                <w:lang w:eastAsia="en-AU"/>
              </w:rPr>
              <w:t>N</w:t>
            </w:r>
            <w:r w:rsidR="001722A8">
              <w:rPr>
                <w:rFonts w:cs="Arial"/>
                <w:bCs/>
                <w:sz w:val="20"/>
                <w:szCs w:val="20"/>
                <w:lang w:eastAsia="en-AU"/>
              </w:rPr>
              <w:t>/</w:t>
            </w:r>
            <w:r>
              <w:rPr>
                <w:rFonts w:cs="Arial"/>
                <w:bCs/>
                <w:sz w:val="20"/>
                <w:szCs w:val="20"/>
                <w:lang w:eastAsia="en-AU"/>
              </w:rPr>
              <w:t>A</w:t>
            </w:r>
          </w:p>
        </w:tc>
      </w:tr>
      <w:tr w:rsidR="00371B4C" w:rsidRPr="00C57030" w14:paraId="0695BD33" w14:textId="77777777" w:rsidTr="00B8190E">
        <w:trPr>
          <w:trHeight w:val="214"/>
        </w:trPr>
        <w:tc>
          <w:tcPr>
            <w:tcW w:w="3970" w:type="dxa"/>
            <w:shd w:val="clear" w:color="auto" w:fill="auto"/>
          </w:tcPr>
          <w:p w14:paraId="5AA0A38D" w14:textId="77777777" w:rsidR="00371B4C" w:rsidRPr="00565A1C" w:rsidRDefault="00371B4C" w:rsidP="00F37CB6">
            <w:pPr>
              <w:jc w:val="both"/>
              <w:rPr>
                <w:rFonts w:cs="Arial"/>
                <w:b/>
                <w:sz w:val="20"/>
                <w:szCs w:val="20"/>
                <w:lang w:eastAsia="en-AU"/>
              </w:rPr>
            </w:pPr>
            <w:r w:rsidRPr="00565A1C">
              <w:rPr>
                <w:rFonts w:cs="Arial"/>
                <w:b/>
                <w:sz w:val="20"/>
                <w:szCs w:val="20"/>
                <w:lang w:eastAsia="en-AU"/>
              </w:rPr>
              <w:t xml:space="preserve">Appendix </w:t>
            </w:r>
            <w:r w:rsidR="00030D84" w:rsidRPr="00565A1C">
              <w:rPr>
                <w:rFonts w:cs="Arial"/>
                <w:b/>
                <w:sz w:val="20"/>
                <w:szCs w:val="20"/>
                <w:lang w:eastAsia="en-AU"/>
              </w:rPr>
              <w:t>9</w:t>
            </w:r>
            <w:r w:rsidRPr="00565A1C">
              <w:rPr>
                <w:rFonts w:cs="Arial"/>
                <w:b/>
                <w:sz w:val="20"/>
                <w:szCs w:val="20"/>
                <w:lang w:eastAsia="en-AU"/>
              </w:rPr>
              <w:t>, 5.10 Heritage conservation</w:t>
            </w:r>
          </w:p>
          <w:p w14:paraId="5FAF3D73" w14:textId="77777777" w:rsidR="00371B4C" w:rsidRPr="00565A1C" w:rsidRDefault="00371B4C" w:rsidP="00F37CB6">
            <w:pPr>
              <w:jc w:val="both"/>
              <w:rPr>
                <w:rFonts w:cs="Arial"/>
                <w:sz w:val="20"/>
                <w:szCs w:val="20"/>
                <w:lang w:eastAsia="en-AU"/>
              </w:rPr>
            </w:pPr>
          </w:p>
          <w:p w14:paraId="60D54DD3" w14:textId="77777777" w:rsidR="001F3ED9" w:rsidRPr="00565A1C" w:rsidRDefault="001F3ED9" w:rsidP="00F37CB6">
            <w:pPr>
              <w:jc w:val="both"/>
              <w:rPr>
                <w:rFonts w:cs="Arial"/>
                <w:b/>
                <w:sz w:val="20"/>
                <w:szCs w:val="20"/>
                <w:lang w:eastAsia="en-AU"/>
              </w:rPr>
            </w:pPr>
            <w:r w:rsidRPr="00565A1C">
              <w:rPr>
                <w:rFonts w:cs="Arial"/>
                <w:b/>
                <w:sz w:val="20"/>
                <w:szCs w:val="20"/>
                <w:lang w:eastAsia="en-AU"/>
              </w:rPr>
              <w:t>5.10 Heritage conservation</w:t>
            </w:r>
          </w:p>
          <w:p w14:paraId="72178AD0" w14:textId="77777777" w:rsidR="001F3ED9" w:rsidRPr="00565A1C" w:rsidRDefault="001F3ED9" w:rsidP="00F37CB6">
            <w:pPr>
              <w:jc w:val="both"/>
              <w:rPr>
                <w:rFonts w:cs="Arial"/>
                <w:sz w:val="20"/>
                <w:szCs w:val="20"/>
                <w:lang w:eastAsia="en-AU"/>
              </w:rPr>
            </w:pPr>
          </w:p>
          <w:p w14:paraId="0C3554BD"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development consent in respect of a heritage items or a heritage conservation area, the consent authority must consider the effect of the proposed development on the heritage significance of the item or area concerned.</w:t>
            </w:r>
          </w:p>
          <w:p w14:paraId="75007DD8" w14:textId="77777777" w:rsidR="001F3ED9" w:rsidRPr="00565A1C" w:rsidRDefault="001F3ED9" w:rsidP="00F37CB6">
            <w:pPr>
              <w:jc w:val="both"/>
              <w:rPr>
                <w:rFonts w:cs="Arial"/>
                <w:sz w:val="20"/>
                <w:szCs w:val="20"/>
                <w:lang w:eastAsia="en-AU"/>
              </w:rPr>
            </w:pPr>
          </w:p>
          <w:p w14:paraId="2EE8C799" w14:textId="77777777" w:rsidR="001F3ED9" w:rsidRPr="00565A1C" w:rsidRDefault="001F3ED9" w:rsidP="00F37CB6">
            <w:pPr>
              <w:jc w:val="both"/>
              <w:rPr>
                <w:rFonts w:cs="Arial"/>
                <w:sz w:val="20"/>
                <w:szCs w:val="20"/>
                <w:lang w:eastAsia="en-AU"/>
              </w:rPr>
            </w:pPr>
            <w:r w:rsidRPr="00565A1C">
              <w:rPr>
                <w:rFonts w:cs="Arial"/>
                <w:sz w:val="20"/>
                <w:szCs w:val="20"/>
                <w:lang w:eastAsia="en-AU"/>
              </w:rPr>
              <w:t>The consent authority may require a heritage management document to be prepared that assesses the extent to which the carrying out of the proposed development would affect the heritage significance of the item or heritage conservation area concerned. The submission of a heritage conservation management plan may also be required.</w:t>
            </w:r>
          </w:p>
          <w:p w14:paraId="333E0370" w14:textId="77777777" w:rsidR="001F3ED9" w:rsidRPr="00565A1C" w:rsidRDefault="001F3ED9" w:rsidP="00F37CB6">
            <w:pPr>
              <w:jc w:val="both"/>
              <w:rPr>
                <w:rFonts w:cs="Arial"/>
                <w:sz w:val="20"/>
                <w:szCs w:val="20"/>
                <w:lang w:eastAsia="en-AU"/>
              </w:rPr>
            </w:pPr>
          </w:p>
          <w:p w14:paraId="6D16A4C5"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consent to the carrying out of development on an archaeological site the consent authority must notify the Heritage Council of its intention to grant consent and take into consideration any response received within 28 days after the notice is sent.</w:t>
            </w:r>
          </w:p>
          <w:p w14:paraId="18BC058A" w14:textId="77777777" w:rsidR="001F3ED9" w:rsidRPr="00565A1C" w:rsidRDefault="001F3ED9" w:rsidP="00F37CB6">
            <w:pPr>
              <w:jc w:val="both"/>
              <w:rPr>
                <w:rFonts w:cs="Arial"/>
                <w:sz w:val="20"/>
                <w:szCs w:val="20"/>
                <w:lang w:eastAsia="en-AU"/>
              </w:rPr>
            </w:pPr>
          </w:p>
          <w:p w14:paraId="002D4F3C"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consent to the carrying out of development in an Aboriginal place of heritage significance the consent authority must:</w:t>
            </w:r>
          </w:p>
          <w:p w14:paraId="65456AF0" w14:textId="77777777" w:rsidR="001F3ED9" w:rsidRPr="00565A1C" w:rsidRDefault="001F3ED9" w:rsidP="00F37CB6">
            <w:pPr>
              <w:jc w:val="both"/>
              <w:rPr>
                <w:rFonts w:cs="Arial"/>
                <w:sz w:val="20"/>
                <w:szCs w:val="20"/>
                <w:lang w:eastAsia="en-AU"/>
              </w:rPr>
            </w:pPr>
          </w:p>
          <w:p w14:paraId="33247798" w14:textId="77777777" w:rsidR="001F3ED9" w:rsidRPr="00565A1C" w:rsidRDefault="001F3ED9" w:rsidP="00F37CB6">
            <w:pPr>
              <w:pStyle w:val="ListParagraph"/>
              <w:numPr>
                <w:ilvl w:val="0"/>
                <w:numId w:val="44"/>
              </w:numPr>
              <w:shd w:val="clear" w:color="auto" w:fill="FFFFFF"/>
              <w:jc w:val="both"/>
              <w:rPr>
                <w:rFonts w:cs="Arial"/>
                <w:color w:val="000000"/>
                <w:sz w:val="20"/>
                <w:szCs w:val="20"/>
                <w:lang w:eastAsia="en-AU"/>
              </w:rPr>
            </w:pPr>
            <w:r w:rsidRPr="00565A1C">
              <w:rPr>
                <w:rFonts w:cs="Arial"/>
                <w:color w:val="000000"/>
                <w:sz w:val="20"/>
                <w:szCs w:val="20"/>
                <w:lang w:eastAsia="en-AU"/>
              </w:rPr>
              <w:t>consider the effect of the proposed development on the heritage significance of the place and any Aboriginal object known or reasonably likely to be located at the place by means of an adequate investigation and assessment (which may involve consideration of a heritage impact statement), and</w:t>
            </w:r>
          </w:p>
          <w:p w14:paraId="190CD47E" w14:textId="77777777" w:rsidR="001F3ED9" w:rsidRPr="00565A1C" w:rsidRDefault="001F3ED9" w:rsidP="00F37CB6">
            <w:pPr>
              <w:pStyle w:val="ListParagraph"/>
              <w:shd w:val="clear" w:color="auto" w:fill="FFFFFF"/>
              <w:ind w:left="460" w:hanging="460"/>
              <w:jc w:val="both"/>
              <w:rPr>
                <w:rFonts w:cs="Arial"/>
                <w:color w:val="000000"/>
                <w:sz w:val="20"/>
                <w:szCs w:val="20"/>
                <w:lang w:eastAsia="en-AU"/>
              </w:rPr>
            </w:pPr>
          </w:p>
          <w:p w14:paraId="1C40AA2F" w14:textId="77777777" w:rsidR="001F3ED9" w:rsidRPr="00565A1C" w:rsidRDefault="001F3ED9" w:rsidP="00F37CB6">
            <w:pPr>
              <w:pStyle w:val="ListParagraph"/>
              <w:numPr>
                <w:ilvl w:val="0"/>
                <w:numId w:val="44"/>
              </w:numPr>
              <w:shd w:val="clear" w:color="auto" w:fill="FFFFFF"/>
              <w:ind w:left="460" w:hanging="460"/>
              <w:jc w:val="both"/>
              <w:rPr>
                <w:rFonts w:cs="Arial"/>
                <w:sz w:val="20"/>
                <w:szCs w:val="20"/>
                <w:lang w:eastAsia="en-AU"/>
              </w:rPr>
            </w:pPr>
            <w:r w:rsidRPr="00565A1C">
              <w:rPr>
                <w:rFonts w:cs="Arial"/>
                <w:color w:val="000000"/>
                <w:sz w:val="20"/>
                <w:szCs w:val="20"/>
                <w:lang w:eastAsia="en-AU"/>
              </w:rPr>
              <w:t>notify the local Aboriginal communities, in writing or in such other manner as may be appropriate, about the application and take into consideration any response received within 28 days after the notice is sent.</w:t>
            </w:r>
          </w:p>
          <w:p w14:paraId="77CDA0B1" w14:textId="77777777" w:rsidR="001F3ED9" w:rsidRPr="00565A1C" w:rsidRDefault="001F3ED9" w:rsidP="00F37CB6">
            <w:pPr>
              <w:shd w:val="clear" w:color="auto" w:fill="FFFFFF"/>
              <w:jc w:val="both"/>
              <w:rPr>
                <w:rFonts w:cs="Arial"/>
                <w:sz w:val="20"/>
                <w:szCs w:val="20"/>
                <w:lang w:eastAsia="en-AU"/>
              </w:rPr>
            </w:pPr>
          </w:p>
          <w:p w14:paraId="269A9B6A" w14:textId="77777777" w:rsidR="001F3ED9" w:rsidRPr="00565A1C" w:rsidRDefault="001F3ED9" w:rsidP="00F37CB6">
            <w:pPr>
              <w:jc w:val="both"/>
              <w:rPr>
                <w:rFonts w:cs="Arial"/>
                <w:sz w:val="20"/>
                <w:szCs w:val="20"/>
                <w:lang w:eastAsia="en-AU"/>
              </w:rPr>
            </w:pPr>
            <w:r w:rsidRPr="00565A1C">
              <w:rPr>
                <w:rFonts w:cs="Arial"/>
                <w:sz w:val="20"/>
                <w:szCs w:val="20"/>
                <w:lang w:eastAsia="en-AU"/>
              </w:rPr>
              <w:lastRenderedPageBreak/>
              <w:t>Before granting consent to the demolition of a State heritage item the consent authority must:</w:t>
            </w:r>
          </w:p>
          <w:p w14:paraId="144907C1" w14:textId="77777777" w:rsidR="001F3ED9" w:rsidRPr="00565A1C" w:rsidRDefault="001F3ED9" w:rsidP="00F37CB6">
            <w:pPr>
              <w:jc w:val="both"/>
              <w:rPr>
                <w:rFonts w:cs="Arial"/>
                <w:sz w:val="20"/>
                <w:szCs w:val="20"/>
                <w:lang w:eastAsia="en-AU"/>
              </w:rPr>
            </w:pPr>
          </w:p>
          <w:p w14:paraId="50BB2D36" w14:textId="77777777" w:rsidR="001F3ED9" w:rsidRPr="00565A1C" w:rsidRDefault="001F3ED9" w:rsidP="00F37CB6">
            <w:pPr>
              <w:pStyle w:val="ListParagraph"/>
              <w:numPr>
                <w:ilvl w:val="0"/>
                <w:numId w:val="43"/>
              </w:numPr>
              <w:shd w:val="clear" w:color="auto" w:fill="FFFFFF"/>
              <w:ind w:left="460" w:hanging="460"/>
              <w:jc w:val="both"/>
              <w:rPr>
                <w:rFonts w:cs="Arial"/>
                <w:color w:val="000000"/>
                <w:sz w:val="20"/>
                <w:szCs w:val="20"/>
                <w:lang w:eastAsia="en-AU"/>
              </w:rPr>
            </w:pPr>
            <w:r w:rsidRPr="00565A1C">
              <w:rPr>
                <w:rFonts w:cs="Arial"/>
                <w:color w:val="000000"/>
                <w:sz w:val="20"/>
                <w:szCs w:val="20"/>
                <w:lang w:eastAsia="en-AU"/>
              </w:rPr>
              <w:t>notify the Heritage Council about the application, and</w:t>
            </w:r>
          </w:p>
          <w:p w14:paraId="37C25000" w14:textId="77777777" w:rsidR="001F3ED9" w:rsidRPr="00565A1C" w:rsidRDefault="001F3ED9" w:rsidP="00F37CB6">
            <w:pPr>
              <w:shd w:val="clear" w:color="auto" w:fill="FFFFFF"/>
              <w:ind w:left="460" w:hanging="460"/>
              <w:jc w:val="both"/>
              <w:rPr>
                <w:rFonts w:cs="Arial"/>
                <w:color w:val="000000"/>
                <w:sz w:val="20"/>
                <w:szCs w:val="20"/>
                <w:lang w:eastAsia="en-AU"/>
              </w:rPr>
            </w:pPr>
          </w:p>
          <w:p w14:paraId="3483F29B" w14:textId="77777777" w:rsidR="001F3ED9" w:rsidRPr="00565A1C" w:rsidRDefault="001F3ED9" w:rsidP="00F37CB6">
            <w:pPr>
              <w:pStyle w:val="ListParagraph"/>
              <w:numPr>
                <w:ilvl w:val="0"/>
                <w:numId w:val="43"/>
              </w:numPr>
              <w:shd w:val="clear" w:color="auto" w:fill="FFFFFF"/>
              <w:ind w:left="460" w:hanging="460"/>
              <w:jc w:val="both"/>
              <w:rPr>
                <w:rFonts w:cs="Arial"/>
                <w:color w:val="000000"/>
                <w:sz w:val="20"/>
                <w:szCs w:val="20"/>
                <w:lang w:eastAsia="en-AU"/>
              </w:rPr>
            </w:pPr>
            <w:r w:rsidRPr="00565A1C">
              <w:rPr>
                <w:rFonts w:cs="Arial"/>
                <w:color w:val="000000"/>
                <w:sz w:val="20"/>
                <w:szCs w:val="20"/>
                <w:lang w:eastAsia="en-AU"/>
              </w:rPr>
              <w:t>take into consideration any response received from the Heritage Council within 28 days after the notice is sent.</w:t>
            </w:r>
          </w:p>
          <w:p w14:paraId="44FEFFA5" w14:textId="77777777" w:rsidR="001F3ED9" w:rsidRPr="00565A1C" w:rsidRDefault="001F3ED9" w:rsidP="00F37CB6">
            <w:pPr>
              <w:shd w:val="clear" w:color="auto" w:fill="FFFFFF"/>
              <w:jc w:val="both"/>
              <w:rPr>
                <w:rFonts w:cs="Arial"/>
                <w:color w:val="000000"/>
                <w:sz w:val="20"/>
                <w:szCs w:val="20"/>
                <w:lang w:eastAsia="en-AU"/>
              </w:rPr>
            </w:pPr>
          </w:p>
          <w:p w14:paraId="05A246E5" w14:textId="77777777" w:rsidR="00371B4C" w:rsidRPr="00565A1C" w:rsidRDefault="001F3ED9" w:rsidP="00F37CB6">
            <w:pPr>
              <w:jc w:val="both"/>
              <w:rPr>
                <w:rFonts w:cs="Arial"/>
                <w:sz w:val="20"/>
                <w:szCs w:val="20"/>
                <w:lang w:eastAsia="en-AU"/>
              </w:rPr>
            </w:pPr>
            <w:r w:rsidRPr="00565A1C">
              <w:rPr>
                <w:rFonts w:cs="Arial"/>
                <w:sz w:val="20"/>
                <w:szCs w:val="20"/>
                <w:lang w:eastAsia="en-AU"/>
              </w:rPr>
              <w:t>Development consent may be granted for any purpose of a building that is a heritage item or the land on which such a building is erected, or for any purpose on an Aboriginal Place of Significance is the consent authority is satisfied as to a number of matters listed by this clause; including if the conservation of the item or place is facilitated by the granting of consent.</w:t>
            </w:r>
          </w:p>
        </w:tc>
        <w:tc>
          <w:tcPr>
            <w:tcW w:w="3969" w:type="dxa"/>
          </w:tcPr>
          <w:p w14:paraId="0AFBE363" w14:textId="77777777" w:rsidR="00733BC1" w:rsidRDefault="00733BC1" w:rsidP="00F37CB6">
            <w:pPr>
              <w:jc w:val="both"/>
              <w:rPr>
                <w:rFonts w:cs="Arial"/>
                <w:sz w:val="20"/>
                <w:szCs w:val="20"/>
                <w:lang w:eastAsia="en-AU"/>
              </w:rPr>
            </w:pPr>
          </w:p>
          <w:p w14:paraId="7CC84C9E" w14:textId="77777777" w:rsidR="00733BC1" w:rsidRDefault="00733BC1" w:rsidP="00F37CB6">
            <w:pPr>
              <w:jc w:val="both"/>
              <w:rPr>
                <w:rFonts w:cs="Arial"/>
                <w:sz w:val="20"/>
                <w:szCs w:val="20"/>
                <w:lang w:eastAsia="en-AU"/>
              </w:rPr>
            </w:pPr>
          </w:p>
          <w:p w14:paraId="75CC72F7" w14:textId="77777777" w:rsidR="00733BC1" w:rsidRDefault="00733BC1" w:rsidP="00F37CB6">
            <w:pPr>
              <w:jc w:val="both"/>
              <w:rPr>
                <w:rFonts w:cs="Arial"/>
                <w:sz w:val="20"/>
                <w:szCs w:val="20"/>
                <w:lang w:eastAsia="en-AU"/>
              </w:rPr>
            </w:pPr>
          </w:p>
          <w:p w14:paraId="64BF58AB" w14:textId="77777777" w:rsidR="00733BC1" w:rsidRDefault="00733BC1" w:rsidP="00F37CB6">
            <w:pPr>
              <w:jc w:val="both"/>
              <w:rPr>
                <w:rFonts w:cs="Arial"/>
                <w:sz w:val="20"/>
                <w:szCs w:val="20"/>
                <w:lang w:eastAsia="en-AU"/>
              </w:rPr>
            </w:pPr>
          </w:p>
          <w:p w14:paraId="3D866C86" w14:textId="3F636FA8" w:rsidR="005122C1" w:rsidRDefault="005122C1" w:rsidP="00F37CB6">
            <w:pPr>
              <w:jc w:val="both"/>
              <w:rPr>
                <w:rFonts w:cs="Arial"/>
                <w:sz w:val="20"/>
                <w:szCs w:val="20"/>
                <w:lang w:eastAsia="en-AU"/>
              </w:rPr>
            </w:pPr>
            <w:r>
              <w:rPr>
                <w:rFonts w:cs="Arial"/>
                <w:sz w:val="20"/>
                <w:szCs w:val="20"/>
                <w:lang w:eastAsia="en-AU"/>
              </w:rPr>
              <w:t xml:space="preserve">No items of European heritage exist on the site or are located within immediate proximity to the development site. </w:t>
            </w:r>
          </w:p>
          <w:p w14:paraId="68FE2665" w14:textId="77777777" w:rsidR="005122C1" w:rsidRDefault="005122C1" w:rsidP="00F37CB6">
            <w:pPr>
              <w:jc w:val="both"/>
              <w:rPr>
                <w:rFonts w:cs="Arial"/>
                <w:sz w:val="20"/>
                <w:szCs w:val="20"/>
                <w:lang w:eastAsia="en-AU"/>
              </w:rPr>
            </w:pPr>
          </w:p>
          <w:p w14:paraId="7913E919" w14:textId="77777777" w:rsidR="005122C1" w:rsidRPr="00565A1C" w:rsidRDefault="005122C1" w:rsidP="00F37CB6">
            <w:pPr>
              <w:jc w:val="both"/>
              <w:rPr>
                <w:rFonts w:cs="Arial"/>
                <w:sz w:val="20"/>
                <w:szCs w:val="20"/>
                <w:lang w:eastAsia="en-AU"/>
              </w:rPr>
            </w:pPr>
            <w:r>
              <w:rPr>
                <w:rFonts w:cs="Arial"/>
                <w:sz w:val="20"/>
                <w:szCs w:val="20"/>
                <w:lang w:eastAsia="en-AU"/>
              </w:rPr>
              <w:t>In respect to Aboriginal</w:t>
            </w:r>
            <w:r w:rsidR="00235C2F">
              <w:rPr>
                <w:rFonts w:cs="Arial"/>
                <w:sz w:val="20"/>
                <w:szCs w:val="20"/>
                <w:lang w:eastAsia="en-AU"/>
              </w:rPr>
              <w:t xml:space="preserve"> heritage, a due diligence assessment report has been submitted, which concludes that the site is not an Aboriginal place of heritage significance and does not contain Aboriginal objects. </w:t>
            </w:r>
          </w:p>
        </w:tc>
        <w:tc>
          <w:tcPr>
            <w:tcW w:w="1843" w:type="dxa"/>
          </w:tcPr>
          <w:p w14:paraId="396621B7" w14:textId="77777777" w:rsidR="00733BC1" w:rsidRDefault="00733BC1" w:rsidP="00F37CB6">
            <w:pPr>
              <w:jc w:val="both"/>
              <w:rPr>
                <w:rFonts w:cs="Arial"/>
                <w:bCs/>
                <w:sz w:val="20"/>
                <w:szCs w:val="20"/>
                <w:lang w:eastAsia="en-AU"/>
              </w:rPr>
            </w:pPr>
          </w:p>
          <w:p w14:paraId="0707F0DB" w14:textId="77777777" w:rsidR="00733BC1" w:rsidRDefault="00733BC1" w:rsidP="00F37CB6">
            <w:pPr>
              <w:jc w:val="both"/>
              <w:rPr>
                <w:rFonts w:cs="Arial"/>
                <w:bCs/>
                <w:sz w:val="20"/>
                <w:szCs w:val="20"/>
                <w:lang w:eastAsia="en-AU"/>
              </w:rPr>
            </w:pPr>
          </w:p>
          <w:p w14:paraId="2F16FC8E" w14:textId="77777777" w:rsidR="00733BC1" w:rsidRDefault="00733BC1" w:rsidP="00F37CB6">
            <w:pPr>
              <w:jc w:val="both"/>
              <w:rPr>
                <w:rFonts w:cs="Arial"/>
                <w:bCs/>
                <w:sz w:val="20"/>
                <w:szCs w:val="20"/>
                <w:lang w:eastAsia="en-AU"/>
              </w:rPr>
            </w:pPr>
          </w:p>
          <w:p w14:paraId="77EF14E7" w14:textId="77777777" w:rsidR="00733BC1" w:rsidRDefault="00733BC1" w:rsidP="00F37CB6">
            <w:pPr>
              <w:jc w:val="both"/>
              <w:rPr>
                <w:rFonts w:cs="Arial"/>
                <w:bCs/>
                <w:sz w:val="20"/>
                <w:szCs w:val="20"/>
                <w:lang w:eastAsia="en-AU"/>
              </w:rPr>
            </w:pPr>
          </w:p>
          <w:p w14:paraId="65853514" w14:textId="39A27A49" w:rsidR="005122C1" w:rsidRDefault="005122C1" w:rsidP="00F37CB6">
            <w:pPr>
              <w:jc w:val="both"/>
              <w:rPr>
                <w:rFonts w:cs="Arial"/>
                <w:bCs/>
                <w:sz w:val="20"/>
                <w:szCs w:val="20"/>
                <w:lang w:eastAsia="en-AU"/>
              </w:rPr>
            </w:pPr>
            <w:r>
              <w:rPr>
                <w:rFonts w:cs="Arial"/>
                <w:bCs/>
                <w:sz w:val="20"/>
                <w:szCs w:val="20"/>
                <w:lang w:eastAsia="en-AU"/>
              </w:rPr>
              <w:t>N</w:t>
            </w:r>
            <w:r w:rsidR="001722A8">
              <w:rPr>
                <w:rFonts w:cs="Arial"/>
                <w:bCs/>
                <w:sz w:val="20"/>
                <w:szCs w:val="20"/>
                <w:lang w:eastAsia="en-AU"/>
              </w:rPr>
              <w:t>/</w:t>
            </w:r>
            <w:r>
              <w:rPr>
                <w:rFonts w:cs="Arial"/>
                <w:bCs/>
                <w:sz w:val="20"/>
                <w:szCs w:val="20"/>
                <w:lang w:eastAsia="en-AU"/>
              </w:rPr>
              <w:t>A</w:t>
            </w:r>
          </w:p>
          <w:p w14:paraId="63B4A47C" w14:textId="77777777" w:rsidR="00F37CB6" w:rsidRDefault="00F37CB6" w:rsidP="00F37CB6">
            <w:pPr>
              <w:jc w:val="both"/>
              <w:rPr>
                <w:rFonts w:cs="Arial"/>
                <w:bCs/>
                <w:sz w:val="20"/>
                <w:szCs w:val="20"/>
                <w:lang w:eastAsia="en-AU"/>
              </w:rPr>
            </w:pPr>
          </w:p>
          <w:p w14:paraId="26C4775D" w14:textId="77777777" w:rsidR="00F37CB6" w:rsidRDefault="00F37CB6" w:rsidP="00F37CB6">
            <w:pPr>
              <w:jc w:val="both"/>
              <w:rPr>
                <w:rFonts w:cs="Arial"/>
                <w:bCs/>
                <w:sz w:val="20"/>
                <w:szCs w:val="20"/>
                <w:lang w:eastAsia="en-AU"/>
              </w:rPr>
            </w:pPr>
          </w:p>
          <w:p w14:paraId="31D82B0D" w14:textId="77777777" w:rsidR="00F37CB6" w:rsidRDefault="00F37CB6" w:rsidP="00F37CB6">
            <w:pPr>
              <w:jc w:val="both"/>
              <w:rPr>
                <w:rFonts w:cs="Arial"/>
                <w:bCs/>
                <w:sz w:val="20"/>
                <w:szCs w:val="20"/>
                <w:lang w:eastAsia="en-AU"/>
              </w:rPr>
            </w:pPr>
          </w:p>
          <w:p w14:paraId="0BE26051" w14:textId="58EF4438" w:rsidR="00F37CB6" w:rsidRPr="00565A1C" w:rsidRDefault="00F37CB6" w:rsidP="00F37CB6">
            <w:pPr>
              <w:jc w:val="both"/>
              <w:rPr>
                <w:rFonts w:cs="Arial"/>
                <w:bCs/>
                <w:sz w:val="20"/>
                <w:szCs w:val="20"/>
                <w:lang w:eastAsia="en-AU"/>
              </w:rPr>
            </w:pPr>
            <w:r>
              <w:rPr>
                <w:rFonts w:cs="Arial"/>
                <w:bCs/>
                <w:sz w:val="20"/>
                <w:szCs w:val="20"/>
                <w:lang w:eastAsia="en-AU"/>
              </w:rPr>
              <w:t>Yes</w:t>
            </w:r>
          </w:p>
        </w:tc>
      </w:tr>
      <w:tr w:rsidR="00371B4C" w:rsidRPr="00C57030" w14:paraId="740384CA" w14:textId="77777777" w:rsidTr="00B8190E">
        <w:trPr>
          <w:trHeight w:val="214"/>
        </w:trPr>
        <w:tc>
          <w:tcPr>
            <w:tcW w:w="3970" w:type="dxa"/>
            <w:shd w:val="clear" w:color="auto" w:fill="auto"/>
          </w:tcPr>
          <w:p w14:paraId="398802BA" w14:textId="77777777" w:rsidR="00371B4C" w:rsidRPr="00565A1C" w:rsidRDefault="00E10F8E"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6.1 Public utility infrastructure</w:t>
            </w:r>
          </w:p>
          <w:p w14:paraId="31DD7210" w14:textId="77777777" w:rsidR="00371B4C" w:rsidRPr="00565A1C" w:rsidRDefault="00371B4C" w:rsidP="00871ECB">
            <w:pPr>
              <w:spacing w:before="20" w:after="20"/>
              <w:jc w:val="both"/>
              <w:rPr>
                <w:rFonts w:cs="Arial"/>
                <w:color w:val="000000"/>
                <w:sz w:val="20"/>
                <w:szCs w:val="20"/>
              </w:rPr>
            </w:pPr>
          </w:p>
          <w:p w14:paraId="176D9726" w14:textId="77777777" w:rsidR="00371B4C" w:rsidRPr="00565A1C" w:rsidRDefault="00371B4C" w:rsidP="00871ECB">
            <w:pPr>
              <w:spacing w:before="20" w:after="20"/>
              <w:jc w:val="both"/>
              <w:rPr>
                <w:rFonts w:cs="Arial"/>
                <w:sz w:val="20"/>
                <w:szCs w:val="20"/>
                <w:lang w:eastAsia="en-AU"/>
              </w:rPr>
            </w:pPr>
            <w:r w:rsidRPr="00565A1C">
              <w:rPr>
                <w:rFonts w:cs="Arial"/>
                <w:color w:val="000000"/>
                <w:sz w:val="20"/>
                <w:szCs w:val="20"/>
              </w:rPr>
              <w:t>Development consent must not be granted for development on land unless the consent authority is satisfied that any public utility infrastructure that is essential for the proposed development is available or that adequate arrangements have been made to make that infrastructure available when it is required.</w:t>
            </w:r>
          </w:p>
        </w:tc>
        <w:tc>
          <w:tcPr>
            <w:tcW w:w="3969" w:type="dxa"/>
          </w:tcPr>
          <w:p w14:paraId="55D2776C" w14:textId="77777777" w:rsidR="00071B0C" w:rsidRDefault="00071B0C" w:rsidP="00871ECB">
            <w:pPr>
              <w:spacing w:before="20" w:after="20"/>
              <w:jc w:val="both"/>
              <w:rPr>
                <w:rFonts w:cs="Arial"/>
                <w:sz w:val="20"/>
                <w:szCs w:val="20"/>
                <w:u w:val="single"/>
                <w:lang w:eastAsia="en-AU"/>
              </w:rPr>
            </w:pPr>
          </w:p>
          <w:p w14:paraId="53CC9EE3" w14:textId="77777777" w:rsidR="00071B0C" w:rsidRDefault="00071B0C" w:rsidP="00871ECB">
            <w:pPr>
              <w:spacing w:before="20" w:after="20"/>
              <w:jc w:val="both"/>
              <w:rPr>
                <w:rFonts w:cs="Arial"/>
                <w:sz w:val="20"/>
                <w:szCs w:val="20"/>
                <w:u w:val="single"/>
                <w:lang w:eastAsia="en-AU"/>
              </w:rPr>
            </w:pPr>
          </w:p>
          <w:p w14:paraId="323B29A6" w14:textId="77777777" w:rsidR="00071B0C" w:rsidRDefault="00071B0C" w:rsidP="00871ECB">
            <w:pPr>
              <w:spacing w:before="20" w:after="20"/>
              <w:jc w:val="both"/>
              <w:rPr>
                <w:rFonts w:cs="Arial"/>
                <w:sz w:val="20"/>
                <w:szCs w:val="20"/>
                <w:u w:val="single"/>
                <w:lang w:eastAsia="en-AU"/>
              </w:rPr>
            </w:pPr>
          </w:p>
          <w:p w14:paraId="624C3D48" w14:textId="6BF85E00" w:rsidR="00DA6028" w:rsidRPr="00633F36" w:rsidRDefault="00DA6028" w:rsidP="00871ECB">
            <w:pPr>
              <w:spacing w:before="20" w:after="20"/>
              <w:jc w:val="both"/>
              <w:rPr>
                <w:rFonts w:cs="Arial"/>
                <w:sz w:val="20"/>
                <w:szCs w:val="20"/>
                <w:u w:val="single"/>
                <w:lang w:eastAsia="en-AU"/>
              </w:rPr>
            </w:pPr>
            <w:r w:rsidRPr="00633F36">
              <w:rPr>
                <w:rFonts w:cs="Arial"/>
                <w:sz w:val="20"/>
                <w:szCs w:val="20"/>
                <w:u w:val="single"/>
                <w:lang w:eastAsia="en-AU"/>
              </w:rPr>
              <w:t>Water and Sewerage</w:t>
            </w:r>
          </w:p>
          <w:p w14:paraId="21D7E101" w14:textId="77777777"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The DA was referred to Sydney Water for comment in accordance with Sydney Water’s DA referral guidelines</w:t>
            </w:r>
            <w:r w:rsidR="00085024" w:rsidRPr="007240BF">
              <w:rPr>
                <w:rFonts w:cs="Arial"/>
                <w:sz w:val="20"/>
                <w:szCs w:val="20"/>
                <w:lang w:eastAsia="en-AU"/>
              </w:rPr>
              <w:t>.</w:t>
            </w:r>
            <w:r w:rsidRPr="007240BF">
              <w:rPr>
                <w:rFonts w:cs="Arial"/>
                <w:sz w:val="20"/>
                <w:szCs w:val="20"/>
                <w:lang w:eastAsia="en-AU"/>
              </w:rPr>
              <w:t xml:space="preserve"> </w:t>
            </w:r>
          </w:p>
          <w:p w14:paraId="71DFA1C7" w14:textId="77777777" w:rsidR="00DA6028" w:rsidRPr="007240BF" w:rsidRDefault="00DA6028" w:rsidP="00DA6028">
            <w:pPr>
              <w:spacing w:before="20" w:after="20"/>
              <w:jc w:val="both"/>
              <w:rPr>
                <w:rFonts w:cs="Arial"/>
                <w:sz w:val="20"/>
                <w:szCs w:val="20"/>
                <w:lang w:eastAsia="en-AU"/>
              </w:rPr>
            </w:pPr>
          </w:p>
          <w:p w14:paraId="2B4E34E6" w14:textId="77777777" w:rsidR="00085024" w:rsidRPr="00B76C7A" w:rsidRDefault="00085024" w:rsidP="00DA6028">
            <w:pPr>
              <w:spacing w:before="20" w:after="20"/>
              <w:jc w:val="both"/>
              <w:rPr>
                <w:rFonts w:cs="Arial"/>
                <w:sz w:val="20"/>
                <w:szCs w:val="20"/>
                <w:u w:val="single"/>
                <w:lang w:eastAsia="en-AU"/>
              </w:rPr>
            </w:pPr>
            <w:r w:rsidRPr="00B76C7A">
              <w:rPr>
                <w:rFonts w:cs="Arial"/>
                <w:sz w:val="20"/>
                <w:szCs w:val="20"/>
                <w:u w:val="single"/>
                <w:lang w:eastAsia="en-AU"/>
              </w:rPr>
              <w:t>Water Servicing</w:t>
            </w:r>
          </w:p>
          <w:p w14:paraId="1DA800BD" w14:textId="2EBA823A" w:rsidR="00B76C7A" w:rsidRPr="00B76C7A" w:rsidRDefault="00085024" w:rsidP="00DA6028">
            <w:pPr>
              <w:spacing w:before="20" w:after="20"/>
              <w:jc w:val="both"/>
              <w:rPr>
                <w:rFonts w:cs="Arial"/>
                <w:sz w:val="20"/>
                <w:szCs w:val="20"/>
                <w:lang w:eastAsia="en-AU"/>
              </w:rPr>
            </w:pPr>
            <w:r w:rsidRPr="00B76C7A">
              <w:rPr>
                <w:rFonts w:cs="Arial"/>
                <w:sz w:val="20"/>
                <w:szCs w:val="20"/>
                <w:lang w:eastAsia="en-AU"/>
              </w:rPr>
              <w:t xml:space="preserve">Sydney Water have advised that the site can be serviced by the existing </w:t>
            </w:r>
            <w:r w:rsidR="00B76C7A" w:rsidRPr="00B76C7A">
              <w:rPr>
                <w:rFonts w:cs="Arial"/>
                <w:sz w:val="20"/>
                <w:szCs w:val="20"/>
                <w:lang w:eastAsia="en-AU"/>
              </w:rPr>
              <w:t xml:space="preserve">250mm drinking water main along </w:t>
            </w:r>
            <w:proofErr w:type="spellStart"/>
            <w:r w:rsidR="00B76C7A" w:rsidRPr="00B76C7A">
              <w:rPr>
                <w:rFonts w:cs="Arial"/>
                <w:sz w:val="20"/>
                <w:szCs w:val="20"/>
                <w:lang w:eastAsia="en-AU"/>
              </w:rPr>
              <w:t>Ingleburn</w:t>
            </w:r>
            <w:proofErr w:type="spellEnd"/>
            <w:r w:rsidR="00B76C7A" w:rsidRPr="00B76C7A">
              <w:rPr>
                <w:rFonts w:cs="Arial"/>
                <w:sz w:val="20"/>
                <w:szCs w:val="20"/>
                <w:lang w:eastAsia="en-AU"/>
              </w:rPr>
              <w:t xml:space="preserve"> Road has capacity to service the proposed development.</w:t>
            </w:r>
          </w:p>
          <w:p w14:paraId="061DE368" w14:textId="77777777" w:rsidR="00085024" w:rsidRPr="00B76C7A" w:rsidRDefault="00085024" w:rsidP="00DA6028">
            <w:pPr>
              <w:spacing w:before="20" w:after="20"/>
              <w:jc w:val="both"/>
              <w:rPr>
                <w:rFonts w:cs="Arial"/>
                <w:sz w:val="20"/>
                <w:szCs w:val="20"/>
                <w:lang w:eastAsia="en-AU"/>
              </w:rPr>
            </w:pPr>
          </w:p>
          <w:p w14:paraId="43A9C940" w14:textId="77777777" w:rsidR="007240BF" w:rsidRPr="00B76C7A" w:rsidRDefault="007240BF" w:rsidP="00DA6028">
            <w:pPr>
              <w:spacing w:before="20" w:after="20"/>
              <w:jc w:val="both"/>
              <w:rPr>
                <w:rFonts w:cs="Arial"/>
                <w:sz w:val="20"/>
                <w:szCs w:val="20"/>
                <w:u w:val="single"/>
                <w:lang w:eastAsia="en-AU"/>
              </w:rPr>
            </w:pPr>
            <w:r w:rsidRPr="00B76C7A">
              <w:rPr>
                <w:rFonts w:cs="Arial"/>
                <w:sz w:val="20"/>
                <w:szCs w:val="20"/>
                <w:u w:val="single"/>
                <w:lang w:eastAsia="en-AU"/>
              </w:rPr>
              <w:t>Wastewater servicing</w:t>
            </w:r>
          </w:p>
          <w:p w14:paraId="009921FB" w14:textId="166B41BF" w:rsidR="00B76C7A" w:rsidRPr="00B76C7A" w:rsidRDefault="007240BF" w:rsidP="00DA6028">
            <w:pPr>
              <w:spacing w:before="20" w:after="20"/>
              <w:jc w:val="both"/>
              <w:rPr>
                <w:rFonts w:cs="Arial"/>
                <w:sz w:val="20"/>
                <w:szCs w:val="20"/>
                <w:lang w:eastAsia="en-AU"/>
              </w:rPr>
            </w:pPr>
            <w:r w:rsidRPr="00B76C7A">
              <w:rPr>
                <w:rFonts w:cs="Arial"/>
                <w:sz w:val="20"/>
                <w:szCs w:val="20"/>
                <w:lang w:eastAsia="en-AU"/>
              </w:rPr>
              <w:t xml:space="preserve">Sydney Water have advised that </w:t>
            </w:r>
            <w:r w:rsidR="00B76C7A" w:rsidRPr="00B76C7A">
              <w:rPr>
                <w:rFonts w:cs="Arial"/>
                <w:sz w:val="20"/>
                <w:szCs w:val="20"/>
                <w:lang w:eastAsia="en-AU"/>
              </w:rPr>
              <w:t>servicing investigation reveals that an existing 225mm sewer main traverses the site and has capacity to service the proposed development, with possible deviations to this main may be required by the developer.</w:t>
            </w:r>
          </w:p>
          <w:p w14:paraId="1A43CE4B" w14:textId="77777777" w:rsidR="00B76C7A" w:rsidRPr="00B76C7A" w:rsidRDefault="00B76C7A" w:rsidP="00DA6028">
            <w:pPr>
              <w:spacing w:before="20" w:after="20"/>
              <w:jc w:val="both"/>
              <w:rPr>
                <w:rFonts w:cs="Arial"/>
                <w:sz w:val="20"/>
                <w:szCs w:val="20"/>
                <w:lang w:eastAsia="en-AU"/>
              </w:rPr>
            </w:pPr>
          </w:p>
          <w:p w14:paraId="354CDD93" w14:textId="7828BFED" w:rsidR="007240BF" w:rsidRPr="00B76C7A" w:rsidRDefault="00B76C7A" w:rsidP="00DA6028">
            <w:pPr>
              <w:spacing w:before="20" w:after="20"/>
              <w:jc w:val="both"/>
              <w:rPr>
                <w:rFonts w:cs="Arial"/>
                <w:sz w:val="20"/>
                <w:szCs w:val="20"/>
                <w:lang w:eastAsia="en-AU"/>
              </w:rPr>
            </w:pPr>
            <w:r w:rsidRPr="00B76C7A">
              <w:rPr>
                <w:rFonts w:cs="Arial"/>
                <w:sz w:val="20"/>
                <w:szCs w:val="20"/>
                <w:lang w:eastAsia="en-AU"/>
              </w:rPr>
              <w:t>Amplifications, extensions or deviations to the drinking water and wastewater network will be required to comply with the Water Services Association of Australia (WSAA) Code – Sydney Water edition.</w:t>
            </w:r>
          </w:p>
          <w:p w14:paraId="660DE63F" w14:textId="77777777" w:rsidR="00B76C7A" w:rsidRPr="00B57B5A" w:rsidRDefault="00B76C7A" w:rsidP="00DA6028">
            <w:pPr>
              <w:spacing w:before="20" w:after="20"/>
              <w:jc w:val="both"/>
              <w:rPr>
                <w:rFonts w:cs="Arial"/>
                <w:b/>
                <w:bCs/>
                <w:sz w:val="20"/>
                <w:szCs w:val="20"/>
                <w:lang w:eastAsia="en-AU"/>
              </w:rPr>
            </w:pPr>
          </w:p>
          <w:p w14:paraId="60DD2538" w14:textId="77777777"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Detailed water and sewerage requirements w</w:t>
            </w:r>
            <w:r w:rsidR="007240BF" w:rsidRPr="007240BF">
              <w:rPr>
                <w:rFonts w:cs="Arial"/>
                <w:sz w:val="20"/>
                <w:szCs w:val="20"/>
                <w:lang w:eastAsia="en-AU"/>
              </w:rPr>
              <w:t>ill</w:t>
            </w:r>
            <w:r w:rsidRPr="007240BF">
              <w:rPr>
                <w:rFonts w:cs="Arial"/>
                <w:sz w:val="20"/>
                <w:szCs w:val="20"/>
                <w:lang w:eastAsia="en-AU"/>
              </w:rPr>
              <w:t xml:space="preserve"> be provided at the Section 73 application stage</w:t>
            </w:r>
            <w:r w:rsidR="007240BF" w:rsidRPr="007240BF">
              <w:rPr>
                <w:rFonts w:cs="Arial"/>
                <w:sz w:val="20"/>
                <w:szCs w:val="20"/>
                <w:lang w:eastAsia="en-AU"/>
              </w:rPr>
              <w:t>.</w:t>
            </w:r>
            <w:r w:rsidRPr="007240BF">
              <w:rPr>
                <w:rFonts w:cs="Arial"/>
                <w:sz w:val="20"/>
                <w:szCs w:val="20"/>
                <w:lang w:eastAsia="en-AU"/>
              </w:rPr>
              <w:t xml:space="preserve"> </w:t>
            </w:r>
          </w:p>
          <w:p w14:paraId="1EE9C6DD" w14:textId="77777777" w:rsidR="00DA6028" w:rsidRDefault="00DA6028" w:rsidP="00DA6028">
            <w:pPr>
              <w:spacing w:before="20" w:after="20"/>
              <w:jc w:val="both"/>
              <w:rPr>
                <w:rFonts w:cs="Arial"/>
                <w:sz w:val="20"/>
                <w:szCs w:val="20"/>
                <w:lang w:eastAsia="en-AU"/>
              </w:rPr>
            </w:pPr>
          </w:p>
          <w:p w14:paraId="097EC6E2" w14:textId="68B463BC" w:rsidR="00DA6028" w:rsidRDefault="00DA6028" w:rsidP="00DA6028">
            <w:pPr>
              <w:spacing w:before="20" w:after="20"/>
              <w:jc w:val="both"/>
              <w:rPr>
                <w:rFonts w:cs="Arial"/>
                <w:sz w:val="20"/>
                <w:szCs w:val="20"/>
                <w:u w:val="single"/>
                <w:lang w:eastAsia="en-AU"/>
              </w:rPr>
            </w:pPr>
            <w:r w:rsidRPr="00633F36">
              <w:rPr>
                <w:rFonts w:cs="Arial"/>
                <w:sz w:val="20"/>
                <w:szCs w:val="20"/>
                <w:u w:val="single"/>
                <w:lang w:eastAsia="en-AU"/>
              </w:rPr>
              <w:t>Electricity</w:t>
            </w:r>
          </w:p>
          <w:p w14:paraId="6B630646" w14:textId="50F4A99C" w:rsidR="00CC59AC" w:rsidRDefault="00CC59AC" w:rsidP="00DA6028">
            <w:pPr>
              <w:spacing w:before="20" w:after="20"/>
              <w:jc w:val="both"/>
              <w:rPr>
                <w:rFonts w:cs="Arial"/>
                <w:sz w:val="20"/>
                <w:szCs w:val="20"/>
                <w:u w:val="single"/>
                <w:lang w:eastAsia="en-AU"/>
              </w:rPr>
            </w:pPr>
          </w:p>
          <w:p w14:paraId="6B6BE4FE" w14:textId="77777777" w:rsidR="00CC59AC" w:rsidRPr="00CC59AC" w:rsidRDefault="00CC59AC" w:rsidP="00CC59AC">
            <w:pPr>
              <w:jc w:val="both"/>
              <w:rPr>
                <w:rFonts w:cs="Arial"/>
                <w:sz w:val="20"/>
                <w:szCs w:val="20"/>
              </w:rPr>
            </w:pPr>
            <w:r w:rsidRPr="00CC59AC">
              <w:rPr>
                <w:rFonts w:cs="Arial"/>
                <w:sz w:val="20"/>
                <w:szCs w:val="20"/>
              </w:rPr>
              <w:lastRenderedPageBreak/>
              <w:t xml:space="preserve">The applicant has submitted advice from a Level 3 service which advises that satisfactory arrangements have been made with Endeavour Energy for the provision of electrical supply from the existing 11kv overhead mains supply. The 11kv electrical supply will supply a proposed </w:t>
            </w:r>
            <w:proofErr w:type="spellStart"/>
            <w:r w:rsidRPr="00CC59AC">
              <w:rPr>
                <w:rFonts w:cs="Arial"/>
                <w:sz w:val="20"/>
                <w:szCs w:val="20"/>
              </w:rPr>
              <w:t>padmount</w:t>
            </w:r>
            <w:proofErr w:type="spellEnd"/>
            <w:r w:rsidRPr="00CC59AC">
              <w:rPr>
                <w:rFonts w:cs="Arial"/>
                <w:sz w:val="20"/>
                <w:szCs w:val="20"/>
              </w:rPr>
              <w:t xml:space="preserve"> substation that is proposed to be constructed for 28 </w:t>
            </w:r>
            <w:proofErr w:type="spellStart"/>
            <w:r w:rsidRPr="00CC59AC">
              <w:rPr>
                <w:rFonts w:cs="Arial"/>
                <w:sz w:val="20"/>
                <w:szCs w:val="20"/>
              </w:rPr>
              <w:t>Ingleburn</w:t>
            </w:r>
            <w:proofErr w:type="spellEnd"/>
            <w:r w:rsidRPr="00CC59AC">
              <w:rPr>
                <w:rFonts w:cs="Arial"/>
                <w:sz w:val="20"/>
                <w:szCs w:val="20"/>
              </w:rPr>
              <w:t xml:space="preserve"> Road, </w:t>
            </w:r>
            <w:proofErr w:type="spellStart"/>
            <w:r w:rsidRPr="00CC59AC">
              <w:rPr>
                <w:rFonts w:cs="Arial"/>
                <w:sz w:val="20"/>
                <w:szCs w:val="20"/>
              </w:rPr>
              <w:t>Leppington</w:t>
            </w:r>
            <w:proofErr w:type="spellEnd"/>
            <w:r w:rsidRPr="00CC59AC">
              <w:rPr>
                <w:rFonts w:cs="Arial"/>
                <w:sz w:val="20"/>
                <w:szCs w:val="20"/>
              </w:rPr>
              <w:t xml:space="preserve">. </w:t>
            </w:r>
          </w:p>
          <w:p w14:paraId="2B8A5F98" w14:textId="77777777" w:rsidR="00F66FCD" w:rsidRPr="00DA6028" w:rsidRDefault="00F66FCD" w:rsidP="00DA6028">
            <w:pPr>
              <w:spacing w:before="20" w:after="20"/>
              <w:jc w:val="both"/>
              <w:rPr>
                <w:rFonts w:cs="Arial"/>
                <w:sz w:val="20"/>
                <w:szCs w:val="20"/>
                <w:lang w:eastAsia="en-AU"/>
              </w:rPr>
            </w:pPr>
          </w:p>
          <w:p w14:paraId="768215AB" w14:textId="77777777" w:rsidR="007B3CBA" w:rsidRPr="00F66FCD" w:rsidRDefault="00DA6028" w:rsidP="00871ECB">
            <w:pPr>
              <w:spacing w:before="20" w:after="20"/>
              <w:jc w:val="both"/>
              <w:rPr>
                <w:rFonts w:cs="Arial"/>
                <w:sz w:val="20"/>
                <w:szCs w:val="20"/>
                <w:lang w:eastAsia="en-AU"/>
              </w:rPr>
            </w:pPr>
            <w:r w:rsidRPr="00F66FCD">
              <w:rPr>
                <w:rFonts w:cs="Arial"/>
                <w:sz w:val="20"/>
                <w:szCs w:val="20"/>
                <w:lang w:eastAsia="en-AU"/>
              </w:rPr>
              <w:t xml:space="preserve">It is noted that the </w:t>
            </w:r>
            <w:proofErr w:type="spellStart"/>
            <w:r w:rsidRPr="00F66FCD">
              <w:rPr>
                <w:rFonts w:cs="Arial"/>
                <w:sz w:val="20"/>
                <w:szCs w:val="20"/>
                <w:lang w:eastAsia="en-AU"/>
              </w:rPr>
              <w:t>Leppington</w:t>
            </w:r>
            <w:proofErr w:type="spellEnd"/>
            <w:r w:rsidRPr="00F66FCD">
              <w:rPr>
                <w:rFonts w:cs="Arial"/>
                <w:sz w:val="20"/>
                <w:szCs w:val="20"/>
                <w:lang w:eastAsia="en-AU"/>
              </w:rPr>
              <w:t xml:space="preserve"> area is being progressively serviced by public utility infrastructure over time. It is therefore considered that adequate arrangements for the provision of public utility infrastructure could be made via conditions if development consent was granted.</w:t>
            </w:r>
            <w:r w:rsidR="007B3CBA" w:rsidRPr="00F66FCD">
              <w:rPr>
                <w:rFonts w:cs="Arial"/>
                <w:sz w:val="20"/>
                <w:szCs w:val="20"/>
                <w:lang w:eastAsia="en-AU"/>
              </w:rPr>
              <w:t xml:space="preserve"> </w:t>
            </w:r>
          </w:p>
        </w:tc>
        <w:tc>
          <w:tcPr>
            <w:tcW w:w="1843" w:type="dxa"/>
          </w:tcPr>
          <w:p w14:paraId="46EFD68B" w14:textId="77777777" w:rsidR="00071B0C" w:rsidRDefault="00071B0C" w:rsidP="00871ECB">
            <w:pPr>
              <w:spacing w:before="20" w:after="20"/>
              <w:jc w:val="both"/>
              <w:rPr>
                <w:rFonts w:cs="Arial"/>
                <w:bCs/>
                <w:sz w:val="20"/>
                <w:szCs w:val="20"/>
                <w:lang w:eastAsia="en-AU"/>
              </w:rPr>
            </w:pPr>
          </w:p>
          <w:p w14:paraId="63B06E53" w14:textId="77777777" w:rsidR="00071B0C" w:rsidRDefault="00071B0C" w:rsidP="00871ECB">
            <w:pPr>
              <w:spacing w:before="20" w:after="20"/>
              <w:jc w:val="both"/>
              <w:rPr>
                <w:rFonts w:cs="Arial"/>
                <w:bCs/>
                <w:sz w:val="20"/>
                <w:szCs w:val="20"/>
                <w:lang w:eastAsia="en-AU"/>
              </w:rPr>
            </w:pPr>
          </w:p>
          <w:p w14:paraId="51CE8D13" w14:textId="77777777" w:rsidR="00071B0C" w:rsidRDefault="00071B0C" w:rsidP="00871ECB">
            <w:pPr>
              <w:spacing w:before="20" w:after="20"/>
              <w:jc w:val="both"/>
              <w:rPr>
                <w:rFonts w:cs="Arial"/>
                <w:bCs/>
                <w:sz w:val="20"/>
                <w:szCs w:val="20"/>
                <w:lang w:eastAsia="en-AU"/>
              </w:rPr>
            </w:pPr>
          </w:p>
          <w:p w14:paraId="77863DF3" w14:textId="0285605D" w:rsidR="007B3CBA" w:rsidRPr="00565A1C" w:rsidRDefault="007B3CBA" w:rsidP="00871ECB">
            <w:pPr>
              <w:spacing w:before="20" w:after="20"/>
              <w:jc w:val="both"/>
              <w:rPr>
                <w:rFonts w:cs="Arial"/>
                <w:bCs/>
                <w:sz w:val="20"/>
                <w:szCs w:val="20"/>
                <w:lang w:eastAsia="en-AU"/>
              </w:rPr>
            </w:pPr>
            <w:bookmarkStart w:id="0" w:name="_GoBack"/>
            <w:bookmarkEnd w:id="0"/>
            <w:r>
              <w:rPr>
                <w:rFonts w:cs="Arial"/>
                <w:bCs/>
                <w:sz w:val="20"/>
                <w:szCs w:val="20"/>
                <w:lang w:eastAsia="en-AU"/>
              </w:rPr>
              <w:t>Yes</w:t>
            </w:r>
          </w:p>
        </w:tc>
      </w:tr>
    </w:tbl>
    <w:p w14:paraId="1E930774" w14:textId="77777777" w:rsidR="00F40B18" w:rsidRDefault="00F40B18" w:rsidP="00871ECB">
      <w:pPr>
        <w:jc w:val="both"/>
      </w:pPr>
    </w:p>
    <w:sectPr w:rsidR="00F40B18" w:rsidSect="00565A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57DD9" w14:textId="77777777" w:rsidR="00FC2E42" w:rsidRDefault="00FC2E42" w:rsidP="003172D8">
      <w:r>
        <w:separator/>
      </w:r>
    </w:p>
  </w:endnote>
  <w:endnote w:type="continuationSeparator" w:id="0">
    <w:p w14:paraId="0496AA08" w14:textId="77777777" w:rsidR="00FC2E42" w:rsidRDefault="00FC2E42"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4ABC0681" w14:textId="77777777" w:rsidR="00F454A1" w:rsidRPr="00ED759B" w:rsidRDefault="00F454A1">
        <w:pPr>
          <w:pStyle w:val="Footer"/>
          <w:jc w:val="center"/>
          <w:rPr>
            <w:sz w:val="22"/>
            <w:szCs w:val="22"/>
          </w:rPr>
        </w:pPr>
        <w:r w:rsidRPr="00565A1C">
          <w:rPr>
            <w:sz w:val="20"/>
            <w:szCs w:val="20"/>
          </w:rPr>
          <w:t xml:space="preserve">Page </w:t>
        </w:r>
        <w:r w:rsidR="00034D99" w:rsidRPr="00565A1C">
          <w:rPr>
            <w:sz w:val="20"/>
            <w:szCs w:val="20"/>
          </w:rPr>
          <w:fldChar w:fldCharType="begin"/>
        </w:r>
        <w:r w:rsidRPr="00565A1C">
          <w:rPr>
            <w:sz w:val="20"/>
            <w:szCs w:val="20"/>
          </w:rPr>
          <w:instrText xml:space="preserve"> PAGE   \* MERGEFORMAT </w:instrText>
        </w:r>
        <w:r w:rsidR="00034D99" w:rsidRPr="00565A1C">
          <w:rPr>
            <w:sz w:val="20"/>
            <w:szCs w:val="20"/>
          </w:rPr>
          <w:fldChar w:fldCharType="separate"/>
        </w:r>
        <w:r w:rsidR="00B8190E">
          <w:rPr>
            <w:noProof/>
            <w:sz w:val="20"/>
            <w:szCs w:val="20"/>
          </w:rPr>
          <w:t>30</w:t>
        </w:r>
        <w:r w:rsidR="00034D99" w:rsidRPr="00565A1C">
          <w:rPr>
            <w:noProof/>
            <w:sz w:val="20"/>
            <w:szCs w:val="20"/>
          </w:rPr>
          <w:fldChar w:fldCharType="end"/>
        </w:r>
      </w:p>
    </w:sdtContent>
  </w:sdt>
  <w:p w14:paraId="2A524CD2" w14:textId="77777777" w:rsidR="00F454A1" w:rsidRDefault="00F4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BA4BF" w14:textId="77777777" w:rsidR="00FC2E42" w:rsidRDefault="00FC2E42" w:rsidP="003172D8">
      <w:r>
        <w:separator/>
      </w:r>
    </w:p>
  </w:footnote>
  <w:footnote w:type="continuationSeparator" w:id="0">
    <w:p w14:paraId="214D472E" w14:textId="77777777" w:rsidR="00FC2E42" w:rsidRDefault="00FC2E42"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0D1C" w14:textId="77777777" w:rsidR="00F454A1" w:rsidRPr="00565A1C" w:rsidRDefault="00F454A1" w:rsidP="00565A1C">
    <w:pPr>
      <w:pStyle w:val="Header"/>
      <w:tabs>
        <w:tab w:val="clear" w:pos="9026"/>
        <w:tab w:val="right" w:pos="9214"/>
      </w:tabs>
      <w:ind w:left="-426" w:right="-188"/>
      <w:jc w:val="center"/>
      <w:rPr>
        <w:sz w:val="22"/>
        <w:szCs w:val="22"/>
        <w:u w:val="single"/>
      </w:rPr>
    </w:pPr>
    <w:r w:rsidRPr="00565A1C">
      <w:rPr>
        <w:sz w:val="22"/>
        <w:szCs w:val="22"/>
        <w:u w:val="single"/>
      </w:rPr>
      <w:t xml:space="preserve">State Environmental Planning Policy (Sydney Region Growth </w:t>
    </w:r>
    <w:proofErr w:type="spellStart"/>
    <w:r w:rsidRPr="00565A1C">
      <w:rPr>
        <w:sz w:val="22"/>
        <w:szCs w:val="22"/>
        <w:u w:val="single"/>
      </w:rPr>
      <w:t>Centres</w:t>
    </w:r>
    <w:proofErr w:type="spellEnd"/>
    <w:r w:rsidRPr="00565A1C">
      <w:rPr>
        <w:sz w:val="22"/>
        <w:szCs w:val="22"/>
        <w:u w:val="single"/>
      </w:rPr>
      <w:t>) 2006 (</w:t>
    </w:r>
    <w:r w:rsidR="00565A1C">
      <w:rPr>
        <w:sz w:val="22"/>
        <w:szCs w:val="22"/>
        <w:u w:val="single"/>
      </w:rPr>
      <w:t xml:space="preserve">Growth </w:t>
    </w:r>
    <w:r w:rsidRPr="00565A1C">
      <w:rPr>
        <w:sz w:val="22"/>
        <w:szCs w:val="22"/>
        <w:u w:val="single"/>
      </w:rPr>
      <w:t>SEPP) Assessment Table</w:t>
    </w:r>
  </w:p>
  <w:p w14:paraId="4DB39368" w14:textId="77777777" w:rsidR="00B8190E" w:rsidRDefault="00B8190E" w:rsidP="00B8190E">
    <w:pPr>
      <w:pStyle w:val="Header"/>
      <w:tabs>
        <w:tab w:val="clear" w:pos="4513"/>
        <w:tab w:val="clear" w:pos="9026"/>
        <w:tab w:val="left" w:pos="5798"/>
      </w:tabs>
    </w:pPr>
  </w:p>
  <w:p w14:paraId="7D2AEB5F" w14:textId="77777777" w:rsidR="00B8190E" w:rsidRPr="00B8190E" w:rsidRDefault="00B8190E"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B02899"/>
    <w:multiLevelType w:val="hybridMultilevel"/>
    <w:tmpl w:val="F9B05B54"/>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66F3"/>
    <w:multiLevelType w:val="hybridMultilevel"/>
    <w:tmpl w:val="C428B0B4"/>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E26283"/>
    <w:multiLevelType w:val="hybridMultilevel"/>
    <w:tmpl w:val="A1303388"/>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A3091"/>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A91F7F"/>
    <w:multiLevelType w:val="hybridMultilevel"/>
    <w:tmpl w:val="7092FAF8"/>
    <w:lvl w:ilvl="0" w:tplc="6B8EC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F31AD4"/>
    <w:multiLevelType w:val="hybridMultilevel"/>
    <w:tmpl w:val="D0A83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F61CE7"/>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6933BC"/>
    <w:multiLevelType w:val="hybridMultilevel"/>
    <w:tmpl w:val="DAC0A674"/>
    <w:lvl w:ilvl="0" w:tplc="4A866F8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2C47BC"/>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B27A89"/>
    <w:multiLevelType w:val="hybridMultilevel"/>
    <w:tmpl w:val="7BF0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693121"/>
    <w:multiLevelType w:val="hybridMultilevel"/>
    <w:tmpl w:val="B8CE55B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2E435A"/>
    <w:multiLevelType w:val="hybridMultilevel"/>
    <w:tmpl w:val="43627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CB1A7F"/>
    <w:multiLevelType w:val="hybridMultilevel"/>
    <w:tmpl w:val="FAF088D6"/>
    <w:lvl w:ilvl="0" w:tplc="18468A7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BC0263"/>
    <w:multiLevelType w:val="hybridMultilevel"/>
    <w:tmpl w:val="140A08C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EF5627"/>
    <w:multiLevelType w:val="hybridMultilevel"/>
    <w:tmpl w:val="75EECEDA"/>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4D383B"/>
    <w:multiLevelType w:val="hybridMultilevel"/>
    <w:tmpl w:val="A1303388"/>
    <w:lvl w:ilvl="0" w:tplc="94D414C0">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25F723A5"/>
    <w:multiLevelType w:val="hybridMultilevel"/>
    <w:tmpl w:val="887C9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7C5C78"/>
    <w:multiLevelType w:val="hybridMultilevel"/>
    <w:tmpl w:val="36A6EC8C"/>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0D0235"/>
    <w:multiLevelType w:val="hybridMultilevel"/>
    <w:tmpl w:val="C96A74AE"/>
    <w:lvl w:ilvl="0" w:tplc="2020B6C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71F6D"/>
    <w:multiLevelType w:val="hybridMultilevel"/>
    <w:tmpl w:val="389AD7DA"/>
    <w:lvl w:ilvl="0" w:tplc="6A2CB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DA6516"/>
    <w:multiLevelType w:val="hybridMultilevel"/>
    <w:tmpl w:val="AAAAC6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E345CC"/>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3E1B28"/>
    <w:multiLevelType w:val="hybridMultilevel"/>
    <w:tmpl w:val="9170E4CC"/>
    <w:lvl w:ilvl="0" w:tplc="5352E6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6F661B"/>
    <w:multiLevelType w:val="hybridMultilevel"/>
    <w:tmpl w:val="462EE55E"/>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FA84BAE"/>
    <w:multiLevelType w:val="hybridMultilevel"/>
    <w:tmpl w:val="39B68B14"/>
    <w:lvl w:ilvl="0" w:tplc="AC1C551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53453E"/>
    <w:multiLevelType w:val="hybridMultilevel"/>
    <w:tmpl w:val="553E85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BA22F0"/>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AE53F7"/>
    <w:multiLevelType w:val="hybridMultilevel"/>
    <w:tmpl w:val="9E40877A"/>
    <w:lvl w:ilvl="0" w:tplc="2DBA9CEC">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F31C1A"/>
    <w:multiLevelType w:val="hybridMultilevel"/>
    <w:tmpl w:val="81DEC6D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C5C3BD3"/>
    <w:multiLevelType w:val="hybridMultilevel"/>
    <w:tmpl w:val="7CF65F2E"/>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8D73F7"/>
    <w:multiLevelType w:val="hybridMultilevel"/>
    <w:tmpl w:val="DF98778C"/>
    <w:lvl w:ilvl="0" w:tplc="70968FDE">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551A67"/>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844818"/>
    <w:multiLevelType w:val="hybridMultilevel"/>
    <w:tmpl w:val="B57A9908"/>
    <w:lvl w:ilvl="0" w:tplc="666A4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90E1718"/>
    <w:multiLevelType w:val="hybridMultilevel"/>
    <w:tmpl w:val="54D4C6EE"/>
    <w:lvl w:ilvl="0" w:tplc="9DB83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563AF0"/>
    <w:multiLevelType w:val="hybridMultilevel"/>
    <w:tmpl w:val="0EA406D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F445AE0"/>
    <w:multiLevelType w:val="hybridMultilevel"/>
    <w:tmpl w:val="75BC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E47E23"/>
    <w:multiLevelType w:val="hybridMultilevel"/>
    <w:tmpl w:val="BC1A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2655DF"/>
    <w:multiLevelType w:val="hybridMultilevel"/>
    <w:tmpl w:val="FE92D20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6637826"/>
    <w:multiLevelType w:val="hybridMultilevel"/>
    <w:tmpl w:val="FAF088D6"/>
    <w:lvl w:ilvl="0" w:tplc="18468A74">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8" w15:restartNumberingAfterBreak="0">
    <w:nsid w:val="7EB83639"/>
    <w:multiLevelType w:val="hybridMultilevel"/>
    <w:tmpl w:val="1C426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9"/>
  </w:num>
  <w:num w:numId="2">
    <w:abstractNumId w:val="7"/>
  </w:num>
  <w:num w:numId="3">
    <w:abstractNumId w:val="41"/>
  </w:num>
  <w:num w:numId="4">
    <w:abstractNumId w:val="0"/>
  </w:num>
  <w:num w:numId="5">
    <w:abstractNumId w:val="13"/>
  </w:num>
  <w:num w:numId="6">
    <w:abstractNumId w:val="39"/>
  </w:num>
  <w:num w:numId="7">
    <w:abstractNumId w:val="12"/>
  </w:num>
  <w:num w:numId="8">
    <w:abstractNumId w:val="37"/>
  </w:num>
  <w:num w:numId="9">
    <w:abstractNumId w:val="42"/>
  </w:num>
  <w:num w:numId="10">
    <w:abstractNumId w:val="15"/>
  </w:num>
  <w:num w:numId="11">
    <w:abstractNumId w:val="8"/>
  </w:num>
  <w:num w:numId="12">
    <w:abstractNumId w:val="6"/>
  </w:num>
  <w:num w:numId="13">
    <w:abstractNumId w:val="19"/>
  </w:num>
  <w:num w:numId="14">
    <w:abstractNumId w:val="11"/>
  </w:num>
  <w:num w:numId="15">
    <w:abstractNumId w:val="24"/>
  </w:num>
  <w:num w:numId="16">
    <w:abstractNumId w:val="38"/>
  </w:num>
  <w:num w:numId="17">
    <w:abstractNumId w:val="44"/>
  </w:num>
  <w:num w:numId="18">
    <w:abstractNumId w:val="30"/>
  </w:num>
  <w:num w:numId="19">
    <w:abstractNumId w:val="25"/>
  </w:num>
  <w:num w:numId="20">
    <w:abstractNumId w:val="3"/>
  </w:num>
  <w:num w:numId="21">
    <w:abstractNumId w:val="16"/>
  </w:num>
  <w:num w:numId="22">
    <w:abstractNumId w:val="5"/>
  </w:num>
  <w:num w:numId="23">
    <w:abstractNumId w:val="48"/>
  </w:num>
  <w:num w:numId="24">
    <w:abstractNumId w:val="14"/>
  </w:num>
  <w:num w:numId="25">
    <w:abstractNumId w:val="2"/>
  </w:num>
  <w:num w:numId="26">
    <w:abstractNumId w:val="23"/>
  </w:num>
  <w:num w:numId="27">
    <w:abstractNumId w:val="10"/>
  </w:num>
  <w:num w:numId="28">
    <w:abstractNumId w:val="45"/>
  </w:num>
  <w:num w:numId="29">
    <w:abstractNumId w:val="43"/>
  </w:num>
  <w:num w:numId="30">
    <w:abstractNumId w:val="46"/>
  </w:num>
  <w:num w:numId="31">
    <w:abstractNumId w:val="21"/>
  </w:num>
  <w:num w:numId="32">
    <w:abstractNumId w:val="1"/>
  </w:num>
  <w:num w:numId="33">
    <w:abstractNumId w:val="33"/>
  </w:num>
  <w:num w:numId="34">
    <w:abstractNumId w:val="47"/>
  </w:num>
  <w:num w:numId="35">
    <w:abstractNumId w:val="4"/>
  </w:num>
  <w:num w:numId="36">
    <w:abstractNumId w:val="40"/>
  </w:num>
  <w:num w:numId="37">
    <w:abstractNumId w:val="31"/>
  </w:num>
  <w:num w:numId="38">
    <w:abstractNumId w:val="18"/>
  </w:num>
  <w:num w:numId="39">
    <w:abstractNumId w:val="17"/>
  </w:num>
  <w:num w:numId="40">
    <w:abstractNumId w:val="34"/>
  </w:num>
  <w:num w:numId="41">
    <w:abstractNumId w:val="36"/>
  </w:num>
  <w:num w:numId="42">
    <w:abstractNumId w:val="29"/>
  </w:num>
  <w:num w:numId="43">
    <w:abstractNumId w:val="20"/>
  </w:num>
  <w:num w:numId="44">
    <w:abstractNumId w:val="27"/>
  </w:num>
  <w:num w:numId="45">
    <w:abstractNumId w:val="22"/>
  </w:num>
  <w:num w:numId="46">
    <w:abstractNumId w:val="35"/>
  </w:num>
  <w:num w:numId="47">
    <w:abstractNumId w:val="32"/>
  </w:num>
  <w:num w:numId="48">
    <w:abstractNumId w:val="26"/>
  </w:num>
  <w:num w:numId="49">
    <w:abstractNumId w:val="28"/>
  </w:num>
  <w:num w:numId="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1608F"/>
    <w:rsid w:val="00020266"/>
    <w:rsid w:val="00021995"/>
    <w:rsid w:val="000229E9"/>
    <w:rsid w:val="00030D84"/>
    <w:rsid w:val="000349D3"/>
    <w:rsid w:val="00034D99"/>
    <w:rsid w:val="00035180"/>
    <w:rsid w:val="00040913"/>
    <w:rsid w:val="0004381B"/>
    <w:rsid w:val="00044263"/>
    <w:rsid w:val="00046A88"/>
    <w:rsid w:val="00052D4D"/>
    <w:rsid w:val="00055D75"/>
    <w:rsid w:val="0006739F"/>
    <w:rsid w:val="00071B0C"/>
    <w:rsid w:val="00072377"/>
    <w:rsid w:val="000747CD"/>
    <w:rsid w:val="00077437"/>
    <w:rsid w:val="00080148"/>
    <w:rsid w:val="00081877"/>
    <w:rsid w:val="000838B6"/>
    <w:rsid w:val="00085024"/>
    <w:rsid w:val="000870FA"/>
    <w:rsid w:val="000929A8"/>
    <w:rsid w:val="00093B56"/>
    <w:rsid w:val="00094F29"/>
    <w:rsid w:val="0009612F"/>
    <w:rsid w:val="000A381F"/>
    <w:rsid w:val="000A6E94"/>
    <w:rsid w:val="000B0695"/>
    <w:rsid w:val="000B21B7"/>
    <w:rsid w:val="000B5E38"/>
    <w:rsid w:val="000C1CE5"/>
    <w:rsid w:val="000C1DA0"/>
    <w:rsid w:val="000C2728"/>
    <w:rsid w:val="000D26A1"/>
    <w:rsid w:val="000D4EA5"/>
    <w:rsid w:val="000E09EE"/>
    <w:rsid w:val="000E0BB0"/>
    <w:rsid w:val="000E1544"/>
    <w:rsid w:val="000E487F"/>
    <w:rsid w:val="000E53FD"/>
    <w:rsid w:val="000F3832"/>
    <w:rsid w:val="000F3BA0"/>
    <w:rsid w:val="000F4E57"/>
    <w:rsid w:val="001024D0"/>
    <w:rsid w:val="001029C4"/>
    <w:rsid w:val="00112CC6"/>
    <w:rsid w:val="00114BBB"/>
    <w:rsid w:val="00115AAC"/>
    <w:rsid w:val="0012025E"/>
    <w:rsid w:val="00122101"/>
    <w:rsid w:val="00124F59"/>
    <w:rsid w:val="00125407"/>
    <w:rsid w:val="00130AA1"/>
    <w:rsid w:val="0013530B"/>
    <w:rsid w:val="00136291"/>
    <w:rsid w:val="001368C4"/>
    <w:rsid w:val="0013785A"/>
    <w:rsid w:val="001405EF"/>
    <w:rsid w:val="00140E53"/>
    <w:rsid w:val="00143781"/>
    <w:rsid w:val="00143AF1"/>
    <w:rsid w:val="001447BA"/>
    <w:rsid w:val="00144CD3"/>
    <w:rsid w:val="001470C1"/>
    <w:rsid w:val="001471A3"/>
    <w:rsid w:val="00150E5C"/>
    <w:rsid w:val="00150F54"/>
    <w:rsid w:val="00152340"/>
    <w:rsid w:val="00154760"/>
    <w:rsid w:val="00155123"/>
    <w:rsid w:val="00157AE8"/>
    <w:rsid w:val="00162BDC"/>
    <w:rsid w:val="001673B3"/>
    <w:rsid w:val="00170AA6"/>
    <w:rsid w:val="00171145"/>
    <w:rsid w:val="001722A8"/>
    <w:rsid w:val="001727E3"/>
    <w:rsid w:val="00172FFB"/>
    <w:rsid w:val="00180567"/>
    <w:rsid w:val="00182AC2"/>
    <w:rsid w:val="001837F6"/>
    <w:rsid w:val="00184AF9"/>
    <w:rsid w:val="001857E4"/>
    <w:rsid w:val="00187A27"/>
    <w:rsid w:val="00190475"/>
    <w:rsid w:val="001B2FC2"/>
    <w:rsid w:val="001B6DBD"/>
    <w:rsid w:val="001B6FFA"/>
    <w:rsid w:val="001B7477"/>
    <w:rsid w:val="001C0B8F"/>
    <w:rsid w:val="001C4A92"/>
    <w:rsid w:val="001D33E8"/>
    <w:rsid w:val="001D586B"/>
    <w:rsid w:val="001E7858"/>
    <w:rsid w:val="001F11AA"/>
    <w:rsid w:val="001F26CA"/>
    <w:rsid w:val="001F3ED9"/>
    <w:rsid w:val="00200387"/>
    <w:rsid w:val="00201670"/>
    <w:rsid w:val="0021463C"/>
    <w:rsid w:val="00224784"/>
    <w:rsid w:val="00225C72"/>
    <w:rsid w:val="002265E3"/>
    <w:rsid w:val="00230537"/>
    <w:rsid w:val="002341F0"/>
    <w:rsid w:val="00235C2F"/>
    <w:rsid w:val="0024099A"/>
    <w:rsid w:val="00241EFD"/>
    <w:rsid w:val="002430DF"/>
    <w:rsid w:val="00243342"/>
    <w:rsid w:val="00245CC6"/>
    <w:rsid w:val="00247A48"/>
    <w:rsid w:val="00247D93"/>
    <w:rsid w:val="002515B7"/>
    <w:rsid w:val="00251F3E"/>
    <w:rsid w:val="00252C33"/>
    <w:rsid w:val="00262093"/>
    <w:rsid w:val="002628F0"/>
    <w:rsid w:val="00265A74"/>
    <w:rsid w:val="00274012"/>
    <w:rsid w:val="002756C7"/>
    <w:rsid w:val="00275C57"/>
    <w:rsid w:val="00276638"/>
    <w:rsid w:val="00276769"/>
    <w:rsid w:val="00280CA5"/>
    <w:rsid w:val="0028163B"/>
    <w:rsid w:val="002871CA"/>
    <w:rsid w:val="0029079C"/>
    <w:rsid w:val="002927CE"/>
    <w:rsid w:val="002A2A91"/>
    <w:rsid w:val="002A563E"/>
    <w:rsid w:val="002B2322"/>
    <w:rsid w:val="002B79AE"/>
    <w:rsid w:val="002B7F3B"/>
    <w:rsid w:val="002C30B3"/>
    <w:rsid w:val="002C576D"/>
    <w:rsid w:val="002D25DE"/>
    <w:rsid w:val="002D4665"/>
    <w:rsid w:val="002E1D24"/>
    <w:rsid w:val="002E33C0"/>
    <w:rsid w:val="002E3D74"/>
    <w:rsid w:val="002E4496"/>
    <w:rsid w:val="002E5091"/>
    <w:rsid w:val="002E612C"/>
    <w:rsid w:val="002F2B86"/>
    <w:rsid w:val="002F475D"/>
    <w:rsid w:val="002F6120"/>
    <w:rsid w:val="00301B00"/>
    <w:rsid w:val="00302EC6"/>
    <w:rsid w:val="003172D8"/>
    <w:rsid w:val="00317866"/>
    <w:rsid w:val="00317F58"/>
    <w:rsid w:val="003202F6"/>
    <w:rsid w:val="00324873"/>
    <w:rsid w:val="003262B3"/>
    <w:rsid w:val="00327075"/>
    <w:rsid w:val="00332363"/>
    <w:rsid w:val="00332C6A"/>
    <w:rsid w:val="00334469"/>
    <w:rsid w:val="00335286"/>
    <w:rsid w:val="0033683F"/>
    <w:rsid w:val="003377E4"/>
    <w:rsid w:val="00343E77"/>
    <w:rsid w:val="00350424"/>
    <w:rsid w:val="00351EA3"/>
    <w:rsid w:val="0035412F"/>
    <w:rsid w:val="00355D93"/>
    <w:rsid w:val="00361475"/>
    <w:rsid w:val="00361E4A"/>
    <w:rsid w:val="00363499"/>
    <w:rsid w:val="00371B4C"/>
    <w:rsid w:val="00371EF6"/>
    <w:rsid w:val="00372951"/>
    <w:rsid w:val="00374242"/>
    <w:rsid w:val="003749C1"/>
    <w:rsid w:val="00386F66"/>
    <w:rsid w:val="00387F94"/>
    <w:rsid w:val="00387FAD"/>
    <w:rsid w:val="003951C7"/>
    <w:rsid w:val="0039602E"/>
    <w:rsid w:val="003971BA"/>
    <w:rsid w:val="00397919"/>
    <w:rsid w:val="003B30FC"/>
    <w:rsid w:val="003B3637"/>
    <w:rsid w:val="003B53E3"/>
    <w:rsid w:val="003B6E14"/>
    <w:rsid w:val="003C26C7"/>
    <w:rsid w:val="003C4F85"/>
    <w:rsid w:val="003E1146"/>
    <w:rsid w:val="003E46A2"/>
    <w:rsid w:val="003E7800"/>
    <w:rsid w:val="003F069A"/>
    <w:rsid w:val="003F2F91"/>
    <w:rsid w:val="003F52A9"/>
    <w:rsid w:val="00400304"/>
    <w:rsid w:val="00405E48"/>
    <w:rsid w:val="00412200"/>
    <w:rsid w:val="0041411F"/>
    <w:rsid w:val="00414970"/>
    <w:rsid w:val="00420DED"/>
    <w:rsid w:val="0042307B"/>
    <w:rsid w:val="00424BD1"/>
    <w:rsid w:val="004270D1"/>
    <w:rsid w:val="0043603F"/>
    <w:rsid w:val="00437139"/>
    <w:rsid w:val="004408DB"/>
    <w:rsid w:val="00440CBF"/>
    <w:rsid w:val="0044167D"/>
    <w:rsid w:val="00443402"/>
    <w:rsid w:val="00445F94"/>
    <w:rsid w:val="004520F4"/>
    <w:rsid w:val="0045428E"/>
    <w:rsid w:val="004632DF"/>
    <w:rsid w:val="004636E0"/>
    <w:rsid w:val="00463DF9"/>
    <w:rsid w:val="004640BB"/>
    <w:rsid w:val="00473AEB"/>
    <w:rsid w:val="0047550C"/>
    <w:rsid w:val="00477DBC"/>
    <w:rsid w:val="00487DF9"/>
    <w:rsid w:val="00491139"/>
    <w:rsid w:val="00492AD1"/>
    <w:rsid w:val="00492E05"/>
    <w:rsid w:val="00495328"/>
    <w:rsid w:val="004A34BA"/>
    <w:rsid w:val="004A5ED2"/>
    <w:rsid w:val="004A6961"/>
    <w:rsid w:val="004A70F3"/>
    <w:rsid w:val="004B6B9C"/>
    <w:rsid w:val="004C1419"/>
    <w:rsid w:val="004C3644"/>
    <w:rsid w:val="004D71D1"/>
    <w:rsid w:val="004E0A4E"/>
    <w:rsid w:val="004E1F07"/>
    <w:rsid w:val="004E5B67"/>
    <w:rsid w:val="004E6034"/>
    <w:rsid w:val="004F1C52"/>
    <w:rsid w:val="004F2010"/>
    <w:rsid w:val="005027FC"/>
    <w:rsid w:val="00503F30"/>
    <w:rsid w:val="005122C1"/>
    <w:rsid w:val="00512B8C"/>
    <w:rsid w:val="00520EBE"/>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A1C"/>
    <w:rsid w:val="00565F09"/>
    <w:rsid w:val="00566F5A"/>
    <w:rsid w:val="005746B1"/>
    <w:rsid w:val="00576264"/>
    <w:rsid w:val="00576911"/>
    <w:rsid w:val="00576C55"/>
    <w:rsid w:val="005828EA"/>
    <w:rsid w:val="00585D2C"/>
    <w:rsid w:val="00590A63"/>
    <w:rsid w:val="00591D52"/>
    <w:rsid w:val="00592199"/>
    <w:rsid w:val="00592F43"/>
    <w:rsid w:val="005932A3"/>
    <w:rsid w:val="005950E7"/>
    <w:rsid w:val="00595BFD"/>
    <w:rsid w:val="005964A2"/>
    <w:rsid w:val="005A2D79"/>
    <w:rsid w:val="005A55AB"/>
    <w:rsid w:val="005A7B84"/>
    <w:rsid w:val="005B008A"/>
    <w:rsid w:val="005B082E"/>
    <w:rsid w:val="005B4B99"/>
    <w:rsid w:val="005B59C5"/>
    <w:rsid w:val="005C0794"/>
    <w:rsid w:val="005C21A5"/>
    <w:rsid w:val="005C5760"/>
    <w:rsid w:val="005C57D7"/>
    <w:rsid w:val="005D360D"/>
    <w:rsid w:val="005D64AE"/>
    <w:rsid w:val="005E210F"/>
    <w:rsid w:val="005E313B"/>
    <w:rsid w:val="005E3324"/>
    <w:rsid w:val="005E3A79"/>
    <w:rsid w:val="005E4E7E"/>
    <w:rsid w:val="005F151D"/>
    <w:rsid w:val="005F4D1C"/>
    <w:rsid w:val="005F6B6C"/>
    <w:rsid w:val="0060173B"/>
    <w:rsid w:val="00610DE7"/>
    <w:rsid w:val="00613783"/>
    <w:rsid w:val="006175B8"/>
    <w:rsid w:val="00620AB0"/>
    <w:rsid w:val="00620C72"/>
    <w:rsid w:val="00620FCE"/>
    <w:rsid w:val="00624E71"/>
    <w:rsid w:val="00631099"/>
    <w:rsid w:val="00633F36"/>
    <w:rsid w:val="006447F4"/>
    <w:rsid w:val="0065002A"/>
    <w:rsid w:val="00651E42"/>
    <w:rsid w:val="00655542"/>
    <w:rsid w:val="00656E60"/>
    <w:rsid w:val="00660019"/>
    <w:rsid w:val="00660CB2"/>
    <w:rsid w:val="00666874"/>
    <w:rsid w:val="0067010B"/>
    <w:rsid w:val="00670231"/>
    <w:rsid w:val="0067269D"/>
    <w:rsid w:val="0067272C"/>
    <w:rsid w:val="00676613"/>
    <w:rsid w:val="0067748F"/>
    <w:rsid w:val="00684639"/>
    <w:rsid w:val="006873EC"/>
    <w:rsid w:val="00691E03"/>
    <w:rsid w:val="00694C31"/>
    <w:rsid w:val="00695B90"/>
    <w:rsid w:val="00696734"/>
    <w:rsid w:val="006A4888"/>
    <w:rsid w:val="006B2338"/>
    <w:rsid w:val="006B2992"/>
    <w:rsid w:val="006B5034"/>
    <w:rsid w:val="006B735C"/>
    <w:rsid w:val="006C186F"/>
    <w:rsid w:val="006C41D4"/>
    <w:rsid w:val="006C72AF"/>
    <w:rsid w:val="006D058C"/>
    <w:rsid w:val="006D1C3C"/>
    <w:rsid w:val="006D41C9"/>
    <w:rsid w:val="006D49C2"/>
    <w:rsid w:val="006D7EE5"/>
    <w:rsid w:val="006E0223"/>
    <w:rsid w:val="006E16D6"/>
    <w:rsid w:val="006E22CB"/>
    <w:rsid w:val="006F14F4"/>
    <w:rsid w:val="006F52C6"/>
    <w:rsid w:val="00704CA9"/>
    <w:rsid w:val="007050B3"/>
    <w:rsid w:val="007113B4"/>
    <w:rsid w:val="00712251"/>
    <w:rsid w:val="00723E3B"/>
    <w:rsid w:val="007240BF"/>
    <w:rsid w:val="0073050A"/>
    <w:rsid w:val="00730D1B"/>
    <w:rsid w:val="00732C7C"/>
    <w:rsid w:val="00733BC1"/>
    <w:rsid w:val="007347AE"/>
    <w:rsid w:val="00735B67"/>
    <w:rsid w:val="007370AB"/>
    <w:rsid w:val="0074262B"/>
    <w:rsid w:val="00742CA2"/>
    <w:rsid w:val="00742FFB"/>
    <w:rsid w:val="00743F1E"/>
    <w:rsid w:val="007459C0"/>
    <w:rsid w:val="007526DD"/>
    <w:rsid w:val="00753F69"/>
    <w:rsid w:val="007549F3"/>
    <w:rsid w:val="007564D9"/>
    <w:rsid w:val="00757E1D"/>
    <w:rsid w:val="00760539"/>
    <w:rsid w:val="00760EDE"/>
    <w:rsid w:val="00762AD9"/>
    <w:rsid w:val="00762B5D"/>
    <w:rsid w:val="00763533"/>
    <w:rsid w:val="00772FEF"/>
    <w:rsid w:val="0077307B"/>
    <w:rsid w:val="00773B1F"/>
    <w:rsid w:val="007758E4"/>
    <w:rsid w:val="00775CA1"/>
    <w:rsid w:val="00781102"/>
    <w:rsid w:val="0079263B"/>
    <w:rsid w:val="0079366B"/>
    <w:rsid w:val="007953AB"/>
    <w:rsid w:val="0079590A"/>
    <w:rsid w:val="007A0E0E"/>
    <w:rsid w:val="007A2EC8"/>
    <w:rsid w:val="007A7183"/>
    <w:rsid w:val="007A7C0F"/>
    <w:rsid w:val="007A7D2E"/>
    <w:rsid w:val="007B2524"/>
    <w:rsid w:val="007B314E"/>
    <w:rsid w:val="007B3CBA"/>
    <w:rsid w:val="007B6B13"/>
    <w:rsid w:val="007B72E6"/>
    <w:rsid w:val="007C24F5"/>
    <w:rsid w:val="007C2746"/>
    <w:rsid w:val="007C3368"/>
    <w:rsid w:val="007C3C0C"/>
    <w:rsid w:val="007C3EE0"/>
    <w:rsid w:val="007C42E1"/>
    <w:rsid w:val="007C4F28"/>
    <w:rsid w:val="007C51C4"/>
    <w:rsid w:val="007C5727"/>
    <w:rsid w:val="007C7B28"/>
    <w:rsid w:val="007C7C92"/>
    <w:rsid w:val="007D2ADA"/>
    <w:rsid w:val="007D66B6"/>
    <w:rsid w:val="007E031D"/>
    <w:rsid w:val="007E169D"/>
    <w:rsid w:val="007E2DB5"/>
    <w:rsid w:val="007E4A2D"/>
    <w:rsid w:val="007E71B1"/>
    <w:rsid w:val="007F1037"/>
    <w:rsid w:val="007F2703"/>
    <w:rsid w:val="007F60AB"/>
    <w:rsid w:val="007F7A1A"/>
    <w:rsid w:val="00800817"/>
    <w:rsid w:val="00803E23"/>
    <w:rsid w:val="0081343F"/>
    <w:rsid w:val="00813E60"/>
    <w:rsid w:val="008172ED"/>
    <w:rsid w:val="0082119F"/>
    <w:rsid w:val="00823BAE"/>
    <w:rsid w:val="00824732"/>
    <w:rsid w:val="00827509"/>
    <w:rsid w:val="008314CE"/>
    <w:rsid w:val="00832D6A"/>
    <w:rsid w:val="0083472C"/>
    <w:rsid w:val="0083526F"/>
    <w:rsid w:val="008362DF"/>
    <w:rsid w:val="00842DE5"/>
    <w:rsid w:val="0084341A"/>
    <w:rsid w:val="00844F82"/>
    <w:rsid w:val="00846F1C"/>
    <w:rsid w:val="00851CFB"/>
    <w:rsid w:val="008556B2"/>
    <w:rsid w:val="008564AD"/>
    <w:rsid w:val="00856E37"/>
    <w:rsid w:val="008609DC"/>
    <w:rsid w:val="00861BFA"/>
    <w:rsid w:val="00863D83"/>
    <w:rsid w:val="00863E3B"/>
    <w:rsid w:val="00865A3C"/>
    <w:rsid w:val="00866285"/>
    <w:rsid w:val="0086726C"/>
    <w:rsid w:val="00867CDB"/>
    <w:rsid w:val="00871ECB"/>
    <w:rsid w:val="00871EFD"/>
    <w:rsid w:val="00875362"/>
    <w:rsid w:val="00884913"/>
    <w:rsid w:val="0088544A"/>
    <w:rsid w:val="00886899"/>
    <w:rsid w:val="00892951"/>
    <w:rsid w:val="00892BC5"/>
    <w:rsid w:val="008968FD"/>
    <w:rsid w:val="00896C50"/>
    <w:rsid w:val="008972F4"/>
    <w:rsid w:val="00897320"/>
    <w:rsid w:val="008A0D67"/>
    <w:rsid w:val="008A33A3"/>
    <w:rsid w:val="008A7EF9"/>
    <w:rsid w:val="008B110E"/>
    <w:rsid w:val="008B274D"/>
    <w:rsid w:val="008B4E5F"/>
    <w:rsid w:val="008B547E"/>
    <w:rsid w:val="008B78E5"/>
    <w:rsid w:val="008C3F9C"/>
    <w:rsid w:val="008C4D49"/>
    <w:rsid w:val="008C5BB1"/>
    <w:rsid w:val="008D0E7B"/>
    <w:rsid w:val="008D531F"/>
    <w:rsid w:val="008D5CAE"/>
    <w:rsid w:val="008E19ED"/>
    <w:rsid w:val="008E52C6"/>
    <w:rsid w:val="008E53A1"/>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FF2"/>
    <w:rsid w:val="00984796"/>
    <w:rsid w:val="009853B8"/>
    <w:rsid w:val="00987120"/>
    <w:rsid w:val="00987401"/>
    <w:rsid w:val="00987A81"/>
    <w:rsid w:val="009A20D8"/>
    <w:rsid w:val="009A4961"/>
    <w:rsid w:val="009A4AAC"/>
    <w:rsid w:val="009A64E6"/>
    <w:rsid w:val="009B1E23"/>
    <w:rsid w:val="009B7768"/>
    <w:rsid w:val="009C3737"/>
    <w:rsid w:val="009C74D1"/>
    <w:rsid w:val="009D21E7"/>
    <w:rsid w:val="009D2FFF"/>
    <w:rsid w:val="009D5B8A"/>
    <w:rsid w:val="009D7B4C"/>
    <w:rsid w:val="009E03FF"/>
    <w:rsid w:val="009E3104"/>
    <w:rsid w:val="009E3726"/>
    <w:rsid w:val="009E3BB1"/>
    <w:rsid w:val="009E4E30"/>
    <w:rsid w:val="009E5E4F"/>
    <w:rsid w:val="009E61E2"/>
    <w:rsid w:val="009F1182"/>
    <w:rsid w:val="009F11F5"/>
    <w:rsid w:val="009F5185"/>
    <w:rsid w:val="009F5256"/>
    <w:rsid w:val="00A03FCC"/>
    <w:rsid w:val="00A043DF"/>
    <w:rsid w:val="00A07D45"/>
    <w:rsid w:val="00A10C88"/>
    <w:rsid w:val="00A11145"/>
    <w:rsid w:val="00A123B7"/>
    <w:rsid w:val="00A16D36"/>
    <w:rsid w:val="00A16D52"/>
    <w:rsid w:val="00A22081"/>
    <w:rsid w:val="00A23669"/>
    <w:rsid w:val="00A2694D"/>
    <w:rsid w:val="00A3411B"/>
    <w:rsid w:val="00A40E1F"/>
    <w:rsid w:val="00A41928"/>
    <w:rsid w:val="00A42E5B"/>
    <w:rsid w:val="00A51CAA"/>
    <w:rsid w:val="00A52C37"/>
    <w:rsid w:val="00A54CA8"/>
    <w:rsid w:val="00A57C4A"/>
    <w:rsid w:val="00A604FD"/>
    <w:rsid w:val="00A7142D"/>
    <w:rsid w:val="00A84E25"/>
    <w:rsid w:val="00A86BE3"/>
    <w:rsid w:val="00A90BCA"/>
    <w:rsid w:val="00A94646"/>
    <w:rsid w:val="00AA1FCC"/>
    <w:rsid w:val="00AA4184"/>
    <w:rsid w:val="00AA4FFF"/>
    <w:rsid w:val="00AA774D"/>
    <w:rsid w:val="00AB3DB3"/>
    <w:rsid w:val="00AB4FD8"/>
    <w:rsid w:val="00AB5C3B"/>
    <w:rsid w:val="00AB69AC"/>
    <w:rsid w:val="00AB77D3"/>
    <w:rsid w:val="00AC0429"/>
    <w:rsid w:val="00AC15EF"/>
    <w:rsid w:val="00AC6834"/>
    <w:rsid w:val="00AE1D68"/>
    <w:rsid w:val="00AE253B"/>
    <w:rsid w:val="00AE334B"/>
    <w:rsid w:val="00AE472C"/>
    <w:rsid w:val="00AE55C7"/>
    <w:rsid w:val="00AF481B"/>
    <w:rsid w:val="00B01599"/>
    <w:rsid w:val="00B035D1"/>
    <w:rsid w:val="00B047A9"/>
    <w:rsid w:val="00B04C81"/>
    <w:rsid w:val="00B152DA"/>
    <w:rsid w:val="00B16C30"/>
    <w:rsid w:val="00B214E0"/>
    <w:rsid w:val="00B275EB"/>
    <w:rsid w:val="00B37754"/>
    <w:rsid w:val="00B41119"/>
    <w:rsid w:val="00B43281"/>
    <w:rsid w:val="00B45298"/>
    <w:rsid w:val="00B46C22"/>
    <w:rsid w:val="00B57B5A"/>
    <w:rsid w:val="00B67E09"/>
    <w:rsid w:val="00B74076"/>
    <w:rsid w:val="00B76C7A"/>
    <w:rsid w:val="00B8190E"/>
    <w:rsid w:val="00B8289B"/>
    <w:rsid w:val="00B831C6"/>
    <w:rsid w:val="00B873DA"/>
    <w:rsid w:val="00B87896"/>
    <w:rsid w:val="00B901BE"/>
    <w:rsid w:val="00B91C90"/>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E5379"/>
    <w:rsid w:val="00BF0621"/>
    <w:rsid w:val="00BF1363"/>
    <w:rsid w:val="00BF4C41"/>
    <w:rsid w:val="00C04003"/>
    <w:rsid w:val="00C07507"/>
    <w:rsid w:val="00C109BA"/>
    <w:rsid w:val="00C12569"/>
    <w:rsid w:val="00C17768"/>
    <w:rsid w:val="00C201E3"/>
    <w:rsid w:val="00C278F3"/>
    <w:rsid w:val="00C326B3"/>
    <w:rsid w:val="00C32FB8"/>
    <w:rsid w:val="00C35C6F"/>
    <w:rsid w:val="00C50834"/>
    <w:rsid w:val="00C55360"/>
    <w:rsid w:val="00C55E2E"/>
    <w:rsid w:val="00C572EB"/>
    <w:rsid w:val="00C61955"/>
    <w:rsid w:val="00C62F0D"/>
    <w:rsid w:val="00C64766"/>
    <w:rsid w:val="00C64EFA"/>
    <w:rsid w:val="00C65A87"/>
    <w:rsid w:val="00C808F5"/>
    <w:rsid w:val="00C8299B"/>
    <w:rsid w:val="00C85FE8"/>
    <w:rsid w:val="00C920BF"/>
    <w:rsid w:val="00C96F94"/>
    <w:rsid w:val="00CA19F5"/>
    <w:rsid w:val="00CA1C23"/>
    <w:rsid w:val="00CA1C33"/>
    <w:rsid w:val="00CA25EB"/>
    <w:rsid w:val="00CA509C"/>
    <w:rsid w:val="00CA65E6"/>
    <w:rsid w:val="00CA7CAB"/>
    <w:rsid w:val="00CB1B33"/>
    <w:rsid w:val="00CB283D"/>
    <w:rsid w:val="00CC0EAF"/>
    <w:rsid w:val="00CC4D9F"/>
    <w:rsid w:val="00CC59AC"/>
    <w:rsid w:val="00CC6431"/>
    <w:rsid w:val="00CD127E"/>
    <w:rsid w:val="00CD2400"/>
    <w:rsid w:val="00CD2542"/>
    <w:rsid w:val="00CD25FF"/>
    <w:rsid w:val="00CD4E3C"/>
    <w:rsid w:val="00CD78D1"/>
    <w:rsid w:val="00CE28BE"/>
    <w:rsid w:val="00CE5538"/>
    <w:rsid w:val="00CE6ED3"/>
    <w:rsid w:val="00CF246F"/>
    <w:rsid w:val="00CF2769"/>
    <w:rsid w:val="00CF3F92"/>
    <w:rsid w:val="00D00513"/>
    <w:rsid w:val="00D01884"/>
    <w:rsid w:val="00D024F3"/>
    <w:rsid w:val="00D0487A"/>
    <w:rsid w:val="00D06A2F"/>
    <w:rsid w:val="00D10CDD"/>
    <w:rsid w:val="00D1215D"/>
    <w:rsid w:val="00D12EA7"/>
    <w:rsid w:val="00D147DC"/>
    <w:rsid w:val="00D148DF"/>
    <w:rsid w:val="00D20C7E"/>
    <w:rsid w:val="00D247C2"/>
    <w:rsid w:val="00D25ACE"/>
    <w:rsid w:val="00D32F10"/>
    <w:rsid w:val="00D3564B"/>
    <w:rsid w:val="00D43430"/>
    <w:rsid w:val="00D43FB2"/>
    <w:rsid w:val="00D5187E"/>
    <w:rsid w:val="00D52837"/>
    <w:rsid w:val="00D52B4A"/>
    <w:rsid w:val="00D54DF9"/>
    <w:rsid w:val="00D60567"/>
    <w:rsid w:val="00D72AAD"/>
    <w:rsid w:val="00D7597F"/>
    <w:rsid w:val="00D770C4"/>
    <w:rsid w:val="00D77BB7"/>
    <w:rsid w:val="00D82DE7"/>
    <w:rsid w:val="00D84366"/>
    <w:rsid w:val="00D860EA"/>
    <w:rsid w:val="00D8728B"/>
    <w:rsid w:val="00D87AEF"/>
    <w:rsid w:val="00D9663A"/>
    <w:rsid w:val="00DA0F5A"/>
    <w:rsid w:val="00DA5158"/>
    <w:rsid w:val="00DA6028"/>
    <w:rsid w:val="00DA694E"/>
    <w:rsid w:val="00DA72FC"/>
    <w:rsid w:val="00DA760A"/>
    <w:rsid w:val="00DB5C1A"/>
    <w:rsid w:val="00DB7F6E"/>
    <w:rsid w:val="00DC1D50"/>
    <w:rsid w:val="00DC27C7"/>
    <w:rsid w:val="00DC2ED9"/>
    <w:rsid w:val="00DC4C12"/>
    <w:rsid w:val="00DC68F6"/>
    <w:rsid w:val="00DC6AED"/>
    <w:rsid w:val="00DD0E77"/>
    <w:rsid w:val="00DE0277"/>
    <w:rsid w:val="00DF1824"/>
    <w:rsid w:val="00DF21AC"/>
    <w:rsid w:val="00DF6281"/>
    <w:rsid w:val="00DF7B56"/>
    <w:rsid w:val="00E00518"/>
    <w:rsid w:val="00E02551"/>
    <w:rsid w:val="00E10F8E"/>
    <w:rsid w:val="00E17727"/>
    <w:rsid w:val="00E17822"/>
    <w:rsid w:val="00E21C31"/>
    <w:rsid w:val="00E31DB5"/>
    <w:rsid w:val="00E31DE8"/>
    <w:rsid w:val="00E326DD"/>
    <w:rsid w:val="00E40534"/>
    <w:rsid w:val="00E40B5A"/>
    <w:rsid w:val="00E507BA"/>
    <w:rsid w:val="00E51DE8"/>
    <w:rsid w:val="00E53A02"/>
    <w:rsid w:val="00E568DE"/>
    <w:rsid w:val="00E56DBD"/>
    <w:rsid w:val="00E60077"/>
    <w:rsid w:val="00E616EC"/>
    <w:rsid w:val="00E61BB4"/>
    <w:rsid w:val="00E708D5"/>
    <w:rsid w:val="00E712C0"/>
    <w:rsid w:val="00E71BAE"/>
    <w:rsid w:val="00E74EDC"/>
    <w:rsid w:val="00E772BA"/>
    <w:rsid w:val="00E86F68"/>
    <w:rsid w:val="00E87493"/>
    <w:rsid w:val="00E87693"/>
    <w:rsid w:val="00E95766"/>
    <w:rsid w:val="00EA0005"/>
    <w:rsid w:val="00EA32A4"/>
    <w:rsid w:val="00EB14ED"/>
    <w:rsid w:val="00EB5A5E"/>
    <w:rsid w:val="00EB7DE3"/>
    <w:rsid w:val="00EC250D"/>
    <w:rsid w:val="00EC26CD"/>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20BC2"/>
    <w:rsid w:val="00F24FCC"/>
    <w:rsid w:val="00F253DE"/>
    <w:rsid w:val="00F25AC7"/>
    <w:rsid w:val="00F26558"/>
    <w:rsid w:val="00F2655C"/>
    <w:rsid w:val="00F2704E"/>
    <w:rsid w:val="00F273A8"/>
    <w:rsid w:val="00F30580"/>
    <w:rsid w:val="00F34E31"/>
    <w:rsid w:val="00F3541B"/>
    <w:rsid w:val="00F37CB6"/>
    <w:rsid w:val="00F40B18"/>
    <w:rsid w:val="00F41EDF"/>
    <w:rsid w:val="00F454A1"/>
    <w:rsid w:val="00F55C02"/>
    <w:rsid w:val="00F55EF5"/>
    <w:rsid w:val="00F5644B"/>
    <w:rsid w:val="00F568F0"/>
    <w:rsid w:val="00F60019"/>
    <w:rsid w:val="00F64ED2"/>
    <w:rsid w:val="00F66FCD"/>
    <w:rsid w:val="00F72A9A"/>
    <w:rsid w:val="00F7328A"/>
    <w:rsid w:val="00F80B54"/>
    <w:rsid w:val="00F85B67"/>
    <w:rsid w:val="00F86A11"/>
    <w:rsid w:val="00F93934"/>
    <w:rsid w:val="00F945B4"/>
    <w:rsid w:val="00F95408"/>
    <w:rsid w:val="00F95FF4"/>
    <w:rsid w:val="00F97F4E"/>
    <w:rsid w:val="00FA40EC"/>
    <w:rsid w:val="00FB1B31"/>
    <w:rsid w:val="00FB3841"/>
    <w:rsid w:val="00FB785C"/>
    <w:rsid w:val="00FB7DCC"/>
    <w:rsid w:val="00FC1D4E"/>
    <w:rsid w:val="00FC2E42"/>
    <w:rsid w:val="00FC6AAB"/>
    <w:rsid w:val="00FC76EB"/>
    <w:rsid w:val="00FD416C"/>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2C0F6D"/>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A4DF-EE36-416F-8E5F-EB6F21C3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14</cp:revision>
  <dcterms:created xsi:type="dcterms:W3CDTF">2020-07-20T00:17:00Z</dcterms:created>
  <dcterms:modified xsi:type="dcterms:W3CDTF">2020-11-26T23:00:00Z</dcterms:modified>
</cp:coreProperties>
</file>